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F9BB" w14:textId="4D7D76F8" w:rsidR="004F1E54" w:rsidRPr="008248F9" w:rsidRDefault="004F1E54" w:rsidP="00526CA0">
      <w:pPr>
        <w:jc w:val="left"/>
        <w:rPr>
          <w:rFonts w:cs="Arial"/>
          <w:szCs w:val="20"/>
        </w:rPr>
      </w:pPr>
      <w:bookmarkStart w:id="0" w:name="_GoBack"/>
      <w:bookmarkEnd w:id="0"/>
      <w:r w:rsidRPr="008248F9">
        <w:rPr>
          <w:rFonts w:cs="Arial"/>
          <w:szCs w:val="20"/>
        </w:rPr>
        <w:t>Denne databehandleraftale mellem</w:t>
      </w:r>
    </w:p>
    <w:p w14:paraId="36B02E56" w14:textId="77777777" w:rsidR="004F1E54" w:rsidRPr="008248F9" w:rsidRDefault="004F1E54" w:rsidP="00526CA0">
      <w:pPr>
        <w:jc w:val="left"/>
        <w:rPr>
          <w:rFonts w:cs="Arial"/>
          <w:szCs w:val="20"/>
        </w:rPr>
      </w:pPr>
    </w:p>
    <w:p w14:paraId="1FEE63F3" w14:textId="77777777" w:rsidR="004F1E54" w:rsidRPr="008248F9" w:rsidRDefault="004F1E54" w:rsidP="00526CA0">
      <w:pPr>
        <w:jc w:val="left"/>
        <w:rPr>
          <w:rFonts w:cs="Arial"/>
          <w:szCs w:val="20"/>
        </w:rPr>
      </w:pPr>
    </w:p>
    <w:p w14:paraId="054CD231" w14:textId="5E431A9E" w:rsidR="00905937" w:rsidRPr="008248F9" w:rsidRDefault="00B13F53" w:rsidP="00526CA0">
      <w:pPr>
        <w:jc w:val="left"/>
        <w:rPr>
          <w:rFonts w:cs="Arial"/>
          <w:szCs w:val="20"/>
        </w:rPr>
      </w:pPr>
      <w:r w:rsidRPr="008248F9">
        <w:rPr>
          <w:rFonts w:cs="Arial"/>
          <w:szCs w:val="20"/>
        </w:rPr>
        <w:fldChar w:fldCharType="begin">
          <w:ffData>
            <w:name w:val="kundensnavn"/>
            <w:enabled/>
            <w:calcOnExit/>
            <w:textInput>
              <w:default w:val="Kundens navn"/>
            </w:textInput>
          </w:ffData>
        </w:fldChar>
      </w:r>
      <w:bookmarkStart w:id="1" w:name="kundensnavn"/>
      <w:r w:rsidRPr="008248F9">
        <w:rPr>
          <w:rFonts w:cs="Arial"/>
          <w:szCs w:val="20"/>
        </w:rPr>
        <w:instrText xml:space="preserve"> FORMTEXT </w:instrText>
      </w:r>
      <w:r w:rsidRPr="008248F9">
        <w:rPr>
          <w:rFonts w:cs="Arial"/>
          <w:szCs w:val="20"/>
        </w:rPr>
      </w:r>
      <w:r w:rsidRPr="008248F9">
        <w:rPr>
          <w:rFonts w:cs="Arial"/>
          <w:szCs w:val="20"/>
        </w:rPr>
        <w:fldChar w:fldCharType="separate"/>
      </w:r>
      <w:r w:rsidR="00526CA0">
        <w:rPr>
          <w:rFonts w:cs="Arial"/>
          <w:noProof/>
          <w:szCs w:val="20"/>
        </w:rPr>
        <w:t>Kundens navn</w:t>
      </w:r>
      <w:r w:rsidRPr="008248F9">
        <w:rPr>
          <w:rFonts w:cs="Arial"/>
          <w:szCs w:val="20"/>
        </w:rPr>
        <w:fldChar w:fldCharType="end"/>
      </w:r>
      <w:bookmarkEnd w:id="1"/>
      <w:r w:rsidR="00905937" w:rsidRPr="008248F9">
        <w:rPr>
          <w:rFonts w:cs="Arial"/>
          <w:szCs w:val="20"/>
        </w:rPr>
        <w:t xml:space="preserve"> </w:t>
      </w:r>
    </w:p>
    <w:p w14:paraId="351EDB73" w14:textId="70FCD777" w:rsidR="004F1E54" w:rsidRPr="008248F9" w:rsidRDefault="002F167C" w:rsidP="00526CA0">
      <w:pPr>
        <w:jc w:val="left"/>
        <w:rPr>
          <w:rFonts w:cs="Arial"/>
          <w:szCs w:val="20"/>
        </w:rPr>
      </w:pPr>
      <w:r w:rsidRPr="008248F9">
        <w:rPr>
          <w:rFonts w:cs="Arial"/>
          <w:szCs w:val="20"/>
        </w:rPr>
        <w:t xml:space="preserve">CVR-nr. </w:t>
      </w:r>
      <w:r w:rsidRPr="008248F9">
        <w:rPr>
          <w:rFonts w:cs="Arial"/>
          <w:szCs w:val="20"/>
        </w:rPr>
        <w:fldChar w:fldCharType="begin">
          <w:ffData>
            <w:name w:val="Tekst1"/>
            <w:enabled/>
            <w:calcOnExit w:val="0"/>
            <w:textInput/>
          </w:ffData>
        </w:fldChar>
      </w:r>
      <w:bookmarkStart w:id="2" w:name="Tekst1"/>
      <w:r w:rsidRPr="008248F9">
        <w:rPr>
          <w:rFonts w:cs="Arial"/>
          <w:szCs w:val="20"/>
        </w:rPr>
        <w:instrText xml:space="preserve"> FORMTEXT </w:instrText>
      </w:r>
      <w:r w:rsidRPr="008248F9">
        <w:rPr>
          <w:rFonts w:cs="Arial"/>
          <w:szCs w:val="20"/>
        </w:rPr>
      </w:r>
      <w:r w:rsidRPr="008248F9">
        <w:rPr>
          <w:rFonts w:cs="Arial"/>
          <w:szCs w:val="20"/>
        </w:rPr>
        <w:fldChar w:fldCharType="separate"/>
      </w:r>
      <w:r w:rsidR="00526CA0">
        <w:rPr>
          <w:rFonts w:cs="Arial"/>
          <w:noProof/>
          <w:szCs w:val="20"/>
        </w:rPr>
        <w:t> </w:t>
      </w:r>
      <w:r w:rsidR="00526CA0">
        <w:rPr>
          <w:rFonts w:cs="Arial"/>
          <w:noProof/>
          <w:szCs w:val="20"/>
        </w:rPr>
        <w:t> </w:t>
      </w:r>
      <w:r w:rsidR="00526CA0">
        <w:rPr>
          <w:rFonts w:cs="Arial"/>
          <w:noProof/>
          <w:szCs w:val="20"/>
        </w:rPr>
        <w:t> </w:t>
      </w:r>
      <w:r w:rsidR="00526CA0">
        <w:rPr>
          <w:rFonts w:cs="Arial"/>
          <w:noProof/>
          <w:szCs w:val="20"/>
        </w:rPr>
        <w:t> </w:t>
      </w:r>
      <w:r w:rsidR="00526CA0">
        <w:rPr>
          <w:rFonts w:cs="Arial"/>
          <w:noProof/>
          <w:szCs w:val="20"/>
        </w:rPr>
        <w:t> </w:t>
      </w:r>
      <w:r w:rsidRPr="008248F9">
        <w:rPr>
          <w:rFonts w:cs="Arial"/>
          <w:szCs w:val="20"/>
        </w:rPr>
        <w:fldChar w:fldCharType="end"/>
      </w:r>
      <w:bookmarkEnd w:id="2"/>
    </w:p>
    <w:p w14:paraId="10FEB18D" w14:textId="23B4FE4E" w:rsidR="00905937" w:rsidRPr="008248F9" w:rsidRDefault="00905937" w:rsidP="00526CA0">
      <w:pPr>
        <w:jc w:val="left"/>
        <w:rPr>
          <w:rFonts w:cs="Arial"/>
          <w:szCs w:val="20"/>
        </w:rPr>
      </w:pPr>
      <w:r w:rsidRPr="008248F9">
        <w:rPr>
          <w:rFonts w:cs="Arial"/>
          <w:szCs w:val="20"/>
        </w:rPr>
        <w:fldChar w:fldCharType="begin">
          <w:ffData>
            <w:name w:val="Tekst2"/>
            <w:enabled/>
            <w:calcOnExit w:val="0"/>
            <w:textInput>
              <w:default w:val="Adresse"/>
            </w:textInput>
          </w:ffData>
        </w:fldChar>
      </w:r>
      <w:bookmarkStart w:id="3" w:name="Tekst2"/>
      <w:r w:rsidRPr="008248F9">
        <w:rPr>
          <w:rFonts w:cs="Arial"/>
          <w:szCs w:val="20"/>
        </w:rPr>
        <w:instrText xml:space="preserve"> FORMTEXT </w:instrText>
      </w:r>
      <w:r w:rsidRPr="008248F9">
        <w:rPr>
          <w:rFonts w:cs="Arial"/>
          <w:szCs w:val="20"/>
        </w:rPr>
      </w:r>
      <w:r w:rsidRPr="008248F9">
        <w:rPr>
          <w:rFonts w:cs="Arial"/>
          <w:szCs w:val="20"/>
        </w:rPr>
        <w:fldChar w:fldCharType="separate"/>
      </w:r>
      <w:r w:rsidR="00526CA0">
        <w:rPr>
          <w:rFonts w:cs="Arial"/>
          <w:noProof/>
          <w:szCs w:val="20"/>
        </w:rPr>
        <w:t>Adresse</w:t>
      </w:r>
      <w:r w:rsidRPr="008248F9">
        <w:rPr>
          <w:rFonts w:cs="Arial"/>
          <w:szCs w:val="20"/>
        </w:rPr>
        <w:fldChar w:fldCharType="end"/>
      </w:r>
      <w:bookmarkEnd w:id="3"/>
    </w:p>
    <w:p w14:paraId="4C83C54E" w14:textId="61B88822" w:rsidR="004F1E54" w:rsidRPr="008248F9" w:rsidRDefault="00905937" w:rsidP="00526CA0">
      <w:pPr>
        <w:jc w:val="left"/>
        <w:rPr>
          <w:rFonts w:cs="Arial"/>
          <w:szCs w:val="20"/>
        </w:rPr>
      </w:pPr>
      <w:r w:rsidRPr="008248F9">
        <w:rPr>
          <w:rFonts w:cs="Arial"/>
          <w:szCs w:val="20"/>
        </w:rPr>
        <w:fldChar w:fldCharType="begin">
          <w:ffData>
            <w:name w:val="Tekst3"/>
            <w:enabled/>
            <w:calcOnExit w:val="0"/>
            <w:textInput>
              <w:default w:val="Postnr. og by"/>
            </w:textInput>
          </w:ffData>
        </w:fldChar>
      </w:r>
      <w:bookmarkStart w:id="4" w:name="Tekst3"/>
      <w:r w:rsidRPr="008248F9">
        <w:rPr>
          <w:rFonts w:cs="Arial"/>
          <w:szCs w:val="20"/>
        </w:rPr>
        <w:instrText xml:space="preserve"> FORMTEXT </w:instrText>
      </w:r>
      <w:r w:rsidRPr="008248F9">
        <w:rPr>
          <w:rFonts w:cs="Arial"/>
          <w:szCs w:val="20"/>
        </w:rPr>
      </w:r>
      <w:r w:rsidRPr="008248F9">
        <w:rPr>
          <w:rFonts w:cs="Arial"/>
          <w:szCs w:val="20"/>
        </w:rPr>
        <w:fldChar w:fldCharType="separate"/>
      </w:r>
      <w:r w:rsidR="00526CA0">
        <w:rPr>
          <w:rFonts w:cs="Arial"/>
          <w:noProof/>
          <w:szCs w:val="20"/>
        </w:rPr>
        <w:t>Postnr. og by</w:t>
      </w:r>
      <w:r w:rsidRPr="008248F9">
        <w:rPr>
          <w:rFonts w:cs="Arial"/>
          <w:szCs w:val="20"/>
        </w:rPr>
        <w:fldChar w:fldCharType="end"/>
      </w:r>
      <w:bookmarkEnd w:id="4"/>
    </w:p>
    <w:p w14:paraId="7635206B" w14:textId="77777777" w:rsidR="004F1E54" w:rsidRPr="008248F9" w:rsidRDefault="004F1E54" w:rsidP="00526CA0">
      <w:pPr>
        <w:jc w:val="left"/>
        <w:rPr>
          <w:rFonts w:cs="Arial"/>
          <w:szCs w:val="20"/>
        </w:rPr>
      </w:pPr>
      <w:r w:rsidRPr="008248F9">
        <w:rPr>
          <w:rFonts w:cs="Arial"/>
          <w:szCs w:val="20"/>
        </w:rPr>
        <w:t>("Kunden</w:t>
      </w:r>
      <w:r w:rsidRPr="008248F9">
        <w:rPr>
          <w:rFonts w:cs="Arial"/>
          <w:bCs/>
          <w:szCs w:val="20"/>
        </w:rPr>
        <w:t>"</w:t>
      </w:r>
      <w:r w:rsidRPr="008248F9">
        <w:rPr>
          <w:rFonts w:cs="Arial"/>
          <w:szCs w:val="20"/>
        </w:rPr>
        <w:t>)</w:t>
      </w:r>
    </w:p>
    <w:p w14:paraId="6F2995F7" w14:textId="77777777" w:rsidR="004F1E54" w:rsidRPr="008248F9" w:rsidRDefault="004F1E54" w:rsidP="00526CA0">
      <w:pPr>
        <w:jc w:val="left"/>
        <w:rPr>
          <w:rFonts w:cs="Arial"/>
          <w:szCs w:val="20"/>
        </w:rPr>
      </w:pPr>
    </w:p>
    <w:p w14:paraId="296B108E" w14:textId="77777777" w:rsidR="004F1E54" w:rsidRPr="008248F9" w:rsidRDefault="004F1E54" w:rsidP="00526CA0">
      <w:pPr>
        <w:jc w:val="left"/>
        <w:rPr>
          <w:rFonts w:cs="Arial"/>
          <w:szCs w:val="20"/>
        </w:rPr>
      </w:pPr>
      <w:r w:rsidRPr="008248F9">
        <w:rPr>
          <w:rFonts w:cs="Arial"/>
          <w:szCs w:val="20"/>
        </w:rPr>
        <w:t>og</w:t>
      </w:r>
    </w:p>
    <w:p w14:paraId="0B66D9C0" w14:textId="77777777" w:rsidR="004F1E54" w:rsidRPr="008248F9" w:rsidRDefault="004F1E54" w:rsidP="00526CA0">
      <w:pPr>
        <w:jc w:val="left"/>
        <w:rPr>
          <w:rFonts w:cs="Arial"/>
          <w:szCs w:val="20"/>
        </w:rPr>
      </w:pPr>
    </w:p>
    <w:p w14:paraId="7C54F57D" w14:textId="089CCBA3" w:rsidR="00905937" w:rsidRPr="008248F9" w:rsidRDefault="00B13F53" w:rsidP="00526CA0">
      <w:pPr>
        <w:jc w:val="left"/>
        <w:rPr>
          <w:rFonts w:cs="Arial"/>
          <w:szCs w:val="20"/>
        </w:rPr>
      </w:pPr>
      <w:r w:rsidRPr="008248F9">
        <w:rPr>
          <w:rFonts w:cs="Arial"/>
          <w:szCs w:val="20"/>
        </w:rPr>
        <w:fldChar w:fldCharType="begin">
          <w:ffData>
            <w:name w:val="virksomhedensnavn"/>
            <w:enabled/>
            <w:calcOnExit/>
            <w:textInput>
              <w:default w:val="Virksomhedens navn"/>
            </w:textInput>
          </w:ffData>
        </w:fldChar>
      </w:r>
      <w:bookmarkStart w:id="5" w:name="virksomhedensnavn"/>
      <w:r w:rsidRPr="008248F9">
        <w:rPr>
          <w:rFonts w:cs="Arial"/>
          <w:szCs w:val="20"/>
        </w:rPr>
        <w:instrText xml:space="preserve"> FORMTEXT </w:instrText>
      </w:r>
      <w:r w:rsidRPr="008248F9">
        <w:rPr>
          <w:rFonts w:cs="Arial"/>
          <w:szCs w:val="20"/>
        </w:rPr>
      </w:r>
      <w:r w:rsidRPr="008248F9">
        <w:rPr>
          <w:rFonts w:cs="Arial"/>
          <w:szCs w:val="20"/>
        </w:rPr>
        <w:fldChar w:fldCharType="separate"/>
      </w:r>
      <w:r w:rsidR="00526CA0">
        <w:rPr>
          <w:rFonts w:cs="Arial"/>
          <w:noProof/>
          <w:szCs w:val="20"/>
        </w:rPr>
        <w:t>Virksomhedens navn</w:t>
      </w:r>
      <w:r w:rsidRPr="008248F9">
        <w:rPr>
          <w:rFonts w:cs="Arial"/>
          <w:szCs w:val="20"/>
        </w:rPr>
        <w:fldChar w:fldCharType="end"/>
      </w:r>
      <w:bookmarkEnd w:id="5"/>
      <w:r w:rsidR="00905937" w:rsidRPr="008248F9">
        <w:rPr>
          <w:rFonts w:cs="Arial"/>
          <w:szCs w:val="20"/>
        </w:rPr>
        <w:t xml:space="preserve"> </w:t>
      </w:r>
    </w:p>
    <w:p w14:paraId="6C4DDF01" w14:textId="2D3D8887" w:rsidR="004F1E54" w:rsidRPr="008248F9" w:rsidRDefault="004F1E54" w:rsidP="00526CA0">
      <w:pPr>
        <w:jc w:val="left"/>
        <w:rPr>
          <w:rFonts w:cs="Arial"/>
          <w:szCs w:val="20"/>
        </w:rPr>
      </w:pPr>
      <w:r w:rsidRPr="008248F9">
        <w:rPr>
          <w:rFonts w:cs="Arial"/>
          <w:szCs w:val="20"/>
        </w:rPr>
        <w:t>CVR-nr.</w:t>
      </w:r>
      <w:r w:rsidR="002F167C" w:rsidRPr="008248F9">
        <w:rPr>
          <w:rFonts w:cs="Arial"/>
          <w:szCs w:val="20"/>
        </w:rPr>
        <w:t xml:space="preserve"> </w:t>
      </w:r>
      <w:r w:rsidR="002F167C" w:rsidRPr="008248F9">
        <w:rPr>
          <w:rFonts w:cs="Arial"/>
          <w:szCs w:val="20"/>
        </w:rPr>
        <w:fldChar w:fldCharType="begin">
          <w:ffData>
            <w:name w:val="Tekst4"/>
            <w:enabled/>
            <w:calcOnExit w:val="0"/>
            <w:textInput/>
          </w:ffData>
        </w:fldChar>
      </w:r>
      <w:bookmarkStart w:id="6" w:name="Tekst4"/>
      <w:r w:rsidR="002F167C" w:rsidRPr="008248F9">
        <w:rPr>
          <w:rFonts w:cs="Arial"/>
          <w:szCs w:val="20"/>
        </w:rPr>
        <w:instrText xml:space="preserve"> FORMTEXT </w:instrText>
      </w:r>
      <w:r w:rsidR="002F167C" w:rsidRPr="008248F9">
        <w:rPr>
          <w:rFonts w:cs="Arial"/>
          <w:szCs w:val="20"/>
        </w:rPr>
      </w:r>
      <w:r w:rsidR="002F167C" w:rsidRPr="008248F9">
        <w:rPr>
          <w:rFonts w:cs="Arial"/>
          <w:szCs w:val="20"/>
        </w:rPr>
        <w:fldChar w:fldCharType="separate"/>
      </w:r>
      <w:r w:rsidR="00526CA0">
        <w:rPr>
          <w:rFonts w:cs="Arial"/>
          <w:noProof/>
          <w:szCs w:val="20"/>
        </w:rPr>
        <w:t> </w:t>
      </w:r>
      <w:r w:rsidR="00526CA0">
        <w:rPr>
          <w:rFonts w:cs="Arial"/>
          <w:noProof/>
          <w:szCs w:val="20"/>
        </w:rPr>
        <w:t> </w:t>
      </w:r>
      <w:r w:rsidR="00526CA0">
        <w:rPr>
          <w:rFonts w:cs="Arial"/>
          <w:noProof/>
          <w:szCs w:val="20"/>
        </w:rPr>
        <w:t> </w:t>
      </w:r>
      <w:r w:rsidR="00526CA0">
        <w:rPr>
          <w:rFonts w:cs="Arial"/>
          <w:noProof/>
          <w:szCs w:val="20"/>
        </w:rPr>
        <w:t> </w:t>
      </w:r>
      <w:r w:rsidR="00526CA0">
        <w:rPr>
          <w:rFonts w:cs="Arial"/>
          <w:noProof/>
          <w:szCs w:val="20"/>
        </w:rPr>
        <w:t> </w:t>
      </w:r>
      <w:r w:rsidR="002F167C" w:rsidRPr="008248F9">
        <w:rPr>
          <w:rFonts w:cs="Arial"/>
          <w:szCs w:val="20"/>
        </w:rPr>
        <w:fldChar w:fldCharType="end"/>
      </w:r>
      <w:bookmarkEnd w:id="6"/>
    </w:p>
    <w:p w14:paraId="45DFAEA7" w14:textId="3A675995" w:rsidR="002F167C" w:rsidRPr="008248F9" w:rsidRDefault="002F167C" w:rsidP="00526CA0">
      <w:pPr>
        <w:jc w:val="left"/>
        <w:rPr>
          <w:rFonts w:cs="Arial"/>
          <w:szCs w:val="20"/>
        </w:rPr>
      </w:pPr>
      <w:r w:rsidRPr="008248F9">
        <w:rPr>
          <w:rFonts w:cs="Arial"/>
          <w:szCs w:val="20"/>
        </w:rPr>
        <w:fldChar w:fldCharType="begin">
          <w:ffData>
            <w:name w:val="Tekst2"/>
            <w:enabled/>
            <w:calcOnExit w:val="0"/>
            <w:textInput>
              <w:default w:val="Adresse"/>
            </w:textInput>
          </w:ffData>
        </w:fldChar>
      </w:r>
      <w:r w:rsidRPr="008248F9">
        <w:rPr>
          <w:rFonts w:cs="Arial"/>
          <w:szCs w:val="20"/>
        </w:rPr>
        <w:instrText xml:space="preserve"> FORMTEXT </w:instrText>
      </w:r>
      <w:r w:rsidRPr="008248F9">
        <w:rPr>
          <w:rFonts w:cs="Arial"/>
          <w:szCs w:val="20"/>
        </w:rPr>
      </w:r>
      <w:r w:rsidRPr="008248F9">
        <w:rPr>
          <w:rFonts w:cs="Arial"/>
          <w:szCs w:val="20"/>
        </w:rPr>
        <w:fldChar w:fldCharType="separate"/>
      </w:r>
      <w:r w:rsidR="00526CA0">
        <w:rPr>
          <w:rFonts w:cs="Arial"/>
          <w:noProof/>
          <w:szCs w:val="20"/>
        </w:rPr>
        <w:t>Adresse</w:t>
      </w:r>
      <w:r w:rsidRPr="008248F9">
        <w:rPr>
          <w:rFonts w:cs="Arial"/>
          <w:szCs w:val="20"/>
        </w:rPr>
        <w:fldChar w:fldCharType="end"/>
      </w:r>
    </w:p>
    <w:p w14:paraId="4616B292" w14:textId="3605C9CA" w:rsidR="004C3F35" w:rsidRPr="008248F9" w:rsidRDefault="004C3F35" w:rsidP="00526CA0">
      <w:pPr>
        <w:jc w:val="left"/>
        <w:rPr>
          <w:rFonts w:cs="Arial"/>
          <w:szCs w:val="20"/>
        </w:rPr>
      </w:pPr>
      <w:r w:rsidRPr="008248F9">
        <w:rPr>
          <w:rFonts w:cs="Arial"/>
          <w:szCs w:val="20"/>
        </w:rPr>
        <w:fldChar w:fldCharType="begin">
          <w:ffData>
            <w:name w:val="Tekst3"/>
            <w:enabled/>
            <w:calcOnExit w:val="0"/>
            <w:textInput>
              <w:default w:val="Postnr. og by"/>
            </w:textInput>
          </w:ffData>
        </w:fldChar>
      </w:r>
      <w:r w:rsidRPr="008248F9">
        <w:rPr>
          <w:rFonts w:cs="Arial"/>
          <w:szCs w:val="20"/>
        </w:rPr>
        <w:instrText xml:space="preserve"> FORMTEXT </w:instrText>
      </w:r>
      <w:r w:rsidRPr="008248F9">
        <w:rPr>
          <w:rFonts w:cs="Arial"/>
          <w:szCs w:val="20"/>
        </w:rPr>
      </w:r>
      <w:r w:rsidRPr="008248F9">
        <w:rPr>
          <w:rFonts w:cs="Arial"/>
          <w:szCs w:val="20"/>
        </w:rPr>
        <w:fldChar w:fldCharType="separate"/>
      </w:r>
      <w:r w:rsidR="00526CA0">
        <w:rPr>
          <w:rFonts w:cs="Arial"/>
          <w:noProof/>
          <w:szCs w:val="20"/>
        </w:rPr>
        <w:t>Postnr. og by</w:t>
      </w:r>
      <w:r w:rsidRPr="008248F9">
        <w:rPr>
          <w:rFonts w:cs="Arial"/>
          <w:szCs w:val="20"/>
        </w:rPr>
        <w:fldChar w:fldCharType="end"/>
      </w:r>
    </w:p>
    <w:p w14:paraId="6BD0EC7B" w14:textId="77777777" w:rsidR="004F1E54" w:rsidRPr="008248F9" w:rsidRDefault="004F1E54" w:rsidP="00526CA0">
      <w:pPr>
        <w:jc w:val="left"/>
        <w:rPr>
          <w:rFonts w:cs="Arial"/>
          <w:szCs w:val="20"/>
        </w:rPr>
      </w:pPr>
      <w:r w:rsidRPr="008248F9">
        <w:rPr>
          <w:rFonts w:cs="Arial"/>
          <w:szCs w:val="20"/>
        </w:rPr>
        <w:t>("Serviceudbyderen</w:t>
      </w:r>
      <w:r w:rsidRPr="008248F9">
        <w:rPr>
          <w:rFonts w:cs="Arial"/>
          <w:bCs/>
          <w:szCs w:val="20"/>
        </w:rPr>
        <w:t>"</w:t>
      </w:r>
      <w:r w:rsidRPr="008248F9">
        <w:rPr>
          <w:rFonts w:cs="Arial"/>
          <w:szCs w:val="20"/>
        </w:rPr>
        <w:t>)</w:t>
      </w:r>
    </w:p>
    <w:p w14:paraId="490D1216" w14:textId="77777777" w:rsidR="004F1E54" w:rsidRPr="008248F9" w:rsidRDefault="004F1E54" w:rsidP="00526CA0">
      <w:pPr>
        <w:jc w:val="left"/>
        <w:rPr>
          <w:rFonts w:cs="Arial"/>
          <w:szCs w:val="20"/>
        </w:rPr>
      </w:pPr>
    </w:p>
    <w:p w14:paraId="157BA2F2" w14:textId="77777777" w:rsidR="004F1E54" w:rsidRPr="008248F9" w:rsidRDefault="004F1E54" w:rsidP="00526CA0">
      <w:pPr>
        <w:jc w:val="left"/>
        <w:rPr>
          <w:rFonts w:cs="Arial"/>
          <w:szCs w:val="20"/>
        </w:rPr>
      </w:pPr>
    </w:p>
    <w:p w14:paraId="4326E64C" w14:textId="77777777" w:rsidR="004F1E54" w:rsidRPr="008248F9" w:rsidRDefault="004F1E54" w:rsidP="00526CA0">
      <w:pPr>
        <w:jc w:val="left"/>
        <w:rPr>
          <w:rFonts w:cs="Arial"/>
          <w:szCs w:val="20"/>
        </w:rPr>
      </w:pPr>
    </w:p>
    <w:p w14:paraId="465DB6EB" w14:textId="77777777" w:rsidR="004F1E54" w:rsidRPr="008248F9" w:rsidRDefault="004F1E54" w:rsidP="00526CA0">
      <w:pPr>
        <w:jc w:val="left"/>
        <w:rPr>
          <w:rFonts w:cs="Arial"/>
          <w:szCs w:val="20"/>
        </w:rPr>
      </w:pPr>
      <w:r w:rsidRPr="008248F9">
        <w:rPr>
          <w:rFonts w:cs="Arial"/>
          <w:szCs w:val="20"/>
        </w:rPr>
        <w:t>Samlet benævnt Parterne og hver for sig benævnt Part</w:t>
      </w:r>
      <w:r w:rsidR="004A2330" w:rsidRPr="008248F9">
        <w:rPr>
          <w:rFonts w:cs="Arial"/>
          <w:szCs w:val="20"/>
        </w:rPr>
        <w:t>.</w:t>
      </w:r>
    </w:p>
    <w:p w14:paraId="143F2FE3" w14:textId="77777777" w:rsidR="004F1E54" w:rsidRPr="008248F9" w:rsidRDefault="004F1E54" w:rsidP="00526CA0">
      <w:pPr>
        <w:jc w:val="left"/>
        <w:rPr>
          <w:rFonts w:cs="Arial"/>
          <w:szCs w:val="20"/>
        </w:rPr>
      </w:pPr>
    </w:p>
    <w:p w14:paraId="571CDB20" w14:textId="77777777" w:rsidR="004F1E54" w:rsidRPr="008248F9" w:rsidRDefault="004F1E54" w:rsidP="00526CA0">
      <w:pPr>
        <w:autoSpaceDE/>
        <w:autoSpaceDN/>
        <w:spacing w:after="200" w:line="276" w:lineRule="auto"/>
        <w:jc w:val="left"/>
        <w:rPr>
          <w:rFonts w:cs="Arial"/>
          <w:b/>
          <w:caps/>
          <w:szCs w:val="20"/>
          <w:lang w:eastAsia="da-DK"/>
        </w:rPr>
      </w:pPr>
      <w:r w:rsidRPr="008248F9">
        <w:rPr>
          <w:rFonts w:cs="Arial"/>
        </w:rPr>
        <w:br w:type="page"/>
      </w:r>
    </w:p>
    <w:p w14:paraId="090F354B" w14:textId="77777777" w:rsidR="004F1E54" w:rsidRPr="008248F9" w:rsidRDefault="004F1E54" w:rsidP="00526CA0">
      <w:pPr>
        <w:pStyle w:val="Indholds-bilagsfortegnelse-Accura"/>
        <w:rPr>
          <w:rFonts w:cs="Arial"/>
        </w:rPr>
      </w:pPr>
    </w:p>
    <w:p w14:paraId="6150261A" w14:textId="43729913" w:rsidR="004B719F" w:rsidRPr="008248F9" w:rsidRDefault="00347E96" w:rsidP="00526CA0">
      <w:pPr>
        <w:pStyle w:val="Indholds-bilagsfortegnelse-Accura"/>
        <w:rPr>
          <w:rFonts w:cs="Arial"/>
        </w:rPr>
      </w:pPr>
      <w:r w:rsidRPr="008248F9">
        <w:rPr>
          <w:rFonts w:cs="Arial"/>
          <w:caps w:val="0"/>
        </w:rPr>
        <w:t>Indhold</w:t>
      </w:r>
    </w:p>
    <w:p w14:paraId="5AD2AC27" w14:textId="77777777" w:rsidR="004B719F" w:rsidRPr="008248F9" w:rsidRDefault="004B719F" w:rsidP="00526CA0">
      <w:pPr>
        <w:jc w:val="left"/>
        <w:outlineLvl w:val="0"/>
        <w:rPr>
          <w:rFonts w:cs="Arial"/>
          <w:b/>
        </w:rPr>
      </w:pPr>
      <w:r w:rsidRPr="008248F9">
        <w:rPr>
          <w:rFonts w:cs="Arial"/>
          <w:b/>
        </w:rPr>
        <w:t>Side</w:t>
      </w:r>
    </w:p>
    <w:p w14:paraId="6809248E" w14:textId="390668AD" w:rsidR="00526CA0" w:rsidRDefault="004B719F" w:rsidP="00526CA0">
      <w:pPr>
        <w:pStyle w:val="Indholdsfortegnelse2"/>
        <w:jc w:val="left"/>
        <w:rPr>
          <w:rFonts w:asciiTheme="minorHAnsi" w:eastAsiaTheme="minorEastAsia" w:hAnsiTheme="minorHAnsi" w:cstheme="minorBidi"/>
          <w:noProof/>
          <w:sz w:val="22"/>
          <w:szCs w:val="22"/>
          <w:lang w:eastAsia="da-DK"/>
        </w:rPr>
      </w:pPr>
      <w:r w:rsidRPr="008248F9">
        <w:rPr>
          <w:caps/>
          <w:noProof/>
          <w:lang w:eastAsia="da-DK"/>
        </w:rPr>
        <w:fldChar w:fldCharType="begin"/>
      </w:r>
      <w:r w:rsidRPr="008248F9">
        <w:instrText xml:space="preserve"> TOC \h \z \t "Overskrift 6;2;_Overskrift 1;1" </w:instrText>
      </w:r>
      <w:r w:rsidRPr="008248F9">
        <w:rPr>
          <w:caps/>
          <w:noProof/>
          <w:lang w:eastAsia="da-DK"/>
        </w:rPr>
        <w:fldChar w:fldCharType="separate"/>
      </w:r>
      <w:hyperlink w:anchor="_Toc494718296" w:history="1">
        <w:r w:rsidR="00526CA0" w:rsidRPr="00F643D8">
          <w:rPr>
            <w:rStyle w:val="Hyperlink"/>
            <w:rFonts w:cs="Arial"/>
            <w:noProof/>
          </w:rPr>
          <w:t>1</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Formål og baggrund</w:t>
        </w:r>
        <w:r w:rsidR="00526CA0">
          <w:rPr>
            <w:noProof/>
            <w:webHidden/>
          </w:rPr>
          <w:tab/>
        </w:r>
        <w:r w:rsidR="00526CA0">
          <w:rPr>
            <w:noProof/>
            <w:webHidden/>
          </w:rPr>
          <w:fldChar w:fldCharType="begin"/>
        </w:r>
        <w:r w:rsidR="00526CA0">
          <w:rPr>
            <w:noProof/>
            <w:webHidden/>
          </w:rPr>
          <w:instrText xml:space="preserve"> PAGEREF _Toc494718296 \h </w:instrText>
        </w:r>
        <w:r w:rsidR="00526CA0">
          <w:rPr>
            <w:noProof/>
            <w:webHidden/>
          </w:rPr>
        </w:r>
        <w:r w:rsidR="00526CA0">
          <w:rPr>
            <w:noProof/>
            <w:webHidden/>
          </w:rPr>
          <w:fldChar w:fldCharType="separate"/>
        </w:r>
        <w:r w:rsidR="00C73E70">
          <w:rPr>
            <w:noProof/>
            <w:webHidden/>
          </w:rPr>
          <w:t>3</w:t>
        </w:r>
        <w:r w:rsidR="00526CA0">
          <w:rPr>
            <w:noProof/>
            <w:webHidden/>
          </w:rPr>
          <w:fldChar w:fldCharType="end"/>
        </w:r>
      </w:hyperlink>
    </w:p>
    <w:p w14:paraId="41CC4F80" w14:textId="5371A1F0"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297" w:history="1">
        <w:r w:rsidR="00526CA0" w:rsidRPr="00F643D8">
          <w:rPr>
            <w:rStyle w:val="Hyperlink"/>
            <w:rFonts w:cs="Arial"/>
            <w:noProof/>
          </w:rPr>
          <w:t>2</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Definitioner</w:t>
        </w:r>
        <w:r w:rsidR="00526CA0">
          <w:rPr>
            <w:noProof/>
            <w:webHidden/>
          </w:rPr>
          <w:tab/>
        </w:r>
        <w:r w:rsidR="00526CA0">
          <w:rPr>
            <w:noProof/>
            <w:webHidden/>
          </w:rPr>
          <w:fldChar w:fldCharType="begin"/>
        </w:r>
        <w:r w:rsidR="00526CA0">
          <w:rPr>
            <w:noProof/>
            <w:webHidden/>
          </w:rPr>
          <w:instrText xml:space="preserve"> PAGEREF _Toc494718297 \h </w:instrText>
        </w:r>
        <w:r w:rsidR="00526CA0">
          <w:rPr>
            <w:noProof/>
            <w:webHidden/>
          </w:rPr>
        </w:r>
        <w:r w:rsidR="00526CA0">
          <w:rPr>
            <w:noProof/>
            <w:webHidden/>
          </w:rPr>
          <w:fldChar w:fldCharType="separate"/>
        </w:r>
        <w:r w:rsidR="00C73E70">
          <w:rPr>
            <w:noProof/>
            <w:webHidden/>
          </w:rPr>
          <w:t>3</w:t>
        </w:r>
        <w:r w:rsidR="00526CA0">
          <w:rPr>
            <w:noProof/>
            <w:webHidden/>
          </w:rPr>
          <w:fldChar w:fldCharType="end"/>
        </w:r>
      </w:hyperlink>
    </w:p>
    <w:p w14:paraId="5612BB43" w14:textId="41B91628"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298" w:history="1">
        <w:r w:rsidR="00526CA0" w:rsidRPr="00F643D8">
          <w:rPr>
            <w:rStyle w:val="Hyperlink"/>
            <w:rFonts w:cs="Arial"/>
            <w:noProof/>
          </w:rPr>
          <w:t>3</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Kundens behandling af persondata og øvrige forpligtelser</w:t>
        </w:r>
        <w:r w:rsidR="00526CA0">
          <w:rPr>
            <w:noProof/>
            <w:webHidden/>
          </w:rPr>
          <w:tab/>
        </w:r>
        <w:r w:rsidR="00526CA0">
          <w:rPr>
            <w:noProof/>
            <w:webHidden/>
          </w:rPr>
          <w:fldChar w:fldCharType="begin"/>
        </w:r>
        <w:r w:rsidR="00526CA0">
          <w:rPr>
            <w:noProof/>
            <w:webHidden/>
          </w:rPr>
          <w:instrText xml:space="preserve"> PAGEREF _Toc494718298 \h </w:instrText>
        </w:r>
        <w:r w:rsidR="00526CA0">
          <w:rPr>
            <w:noProof/>
            <w:webHidden/>
          </w:rPr>
        </w:r>
        <w:r w:rsidR="00526CA0">
          <w:rPr>
            <w:noProof/>
            <w:webHidden/>
          </w:rPr>
          <w:fldChar w:fldCharType="separate"/>
        </w:r>
        <w:r w:rsidR="00C73E70">
          <w:rPr>
            <w:noProof/>
            <w:webHidden/>
          </w:rPr>
          <w:t>4</w:t>
        </w:r>
        <w:r w:rsidR="00526CA0">
          <w:rPr>
            <w:noProof/>
            <w:webHidden/>
          </w:rPr>
          <w:fldChar w:fldCharType="end"/>
        </w:r>
      </w:hyperlink>
    </w:p>
    <w:p w14:paraId="27A6EA69" w14:textId="644686B2"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299" w:history="1">
        <w:r w:rsidR="00526CA0" w:rsidRPr="00F643D8">
          <w:rPr>
            <w:rStyle w:val="Hyperlink"/>
            <w:rFonts w:cs="Arial"/>
            <w:noProof/>
          </w:rPr>
          <w:t>4</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Instruktion</w:t>
        </w:r>
        <w:r w:rsidR="00526CA0">
          <w:rPr>
            <w:noProof/>
            <w:webHidden/>
          </w:rPr>
          <w:tab/>
        </w:r>
        <w:r w:rsidR="00526CA0">
          <w:rPr>
            <w:noProof/>
            <w:webHidden/>
          </w:rPr>
          <w:fldChar w:fldCharType="begin"/>
        </w:r>
        <w:r w:rsidR="00526CA0">
          <w:rPr>
            <w:noProof/>
            <w:webHidden/>
          </w:rPr>
          <w:instrText xml:space="preserve"> PAGEREF _Toc494718299 \h </w:instrText>
        </w:r>
        <w:r w:rsidR="00526CA0">
          <w:rPr>
            <w:noProof/>
            <w:webHidden/>
          </w:rPr>
        </w:r>
        <w:r w:rsidR="00526CA0">
          <w:rPr>
            <w:noProof/>
            <w:webHidden/>
          </w:rPr>
          <w:fldChar w:fldCharType="separate"/>
        </w:r>
        <w:r w:rsidR="00C73E70">
          <w:rPr>
            <w:noProof/>
            <w:webHidden/>
          </w:rPr>
          <w:t>4</w:t>
        </w:r>
        <w:r w:rsidR="00526CA0">
          <w:rPr>
            <w:noProof/>
            <w:webHidden/>
          </w:rPr>
          <w:fldChar w:fldCharType="end"/>
        </w:r>
      </w:hyperlink>
    </w:p>
    <w:p w14:paraId="497B754B" w14:textId="1CBE49C3"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0" w:history="1">
        <w:r w:rsidR="00526CA0" w:rsidRPr="00F643D8">
          <w:rPr>
            <w:rStyle w:val="Hyperlink"/>
            <w:rFonts w:cs="Arial"/>
            <w:noProof/>
          </w:rPr>
          <w:t>5</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Serviceudbyderens behandling af persondata</w:t>
        </w:r>
        <w:r w:rsidR="00526CA0">
          <w:rPr>
            <w:noProof/>
            <w:webHidden/>
          </w:rPr>
          <w:tab/>
        </w:r>
        <w:r w:rsidR="00526CA0">
          <w:rPr>
            <w:noProof/>
            <w:webHidden/>
          </w:rPr>
          <w:fldChar w:fldCharType="begin"/>
        </w:r>
        <w:r w:rsidR="00526CA0">
          <w:rPr>
            <w:noProof/>
            <w:webHidden/>
          </w:rPr>
          <w:instrText xml:space="preserve"> PAGEREF _Toc494718300 \h </w:instrText>
        </w:r>
        <w:r w:rsidR="00526CA0">
          <w:rPr>
            <w:noProof/>
            <w:webHidden/>
          </w:rPr>
        </w:r>
        <w:r w:rsidR="00526CA0">
          <w:rPr>
            <w:noProof/>
            <w:webHidden/>
          </w:rPr>
          <w:fldChar w:fldCharType="separate"/>
        </w:r>
        <w:r w:rsidR="00C73E70">
          <w:rPr>
            <w:noProof/>
            <w:webHidden/>
          </w:rPr>
          <w:t>5</w:t>
        </w:r>
        <w:r w:rsidR="00526CA0">
          <w:rPr>
            <w:noProof/>
            <w:webHidden/>
          </w:rPr>
          <w:fldChar w:fldCharType="end"/>
        </w:r>
      </w:hyperlink>
    </w:p>
    <w:p w14:paraId="204F8C19" w14:textId="38A1F6D7"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1" w:history="1">
        <w:r w:rsidR="00526CA0" w:rsidRPr="00F643D8">
          <w:rPr>
            <w:rStyle w:val="Hyperlink"/>
            <w:rFonts w:cs="Arial"/>
            <w:noProof/>
          </w:rPr>
          <w:t>6</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Serviceudbyderens brug af underdatabehandlere</w:t>
        </w:r>
        <w:r w:rsidR="00526CA0">
          <w:rPr>
            <w:noProof/>
            <w:webHidden/>
          </w:rPr>
          <w:tab/>
        </w:r>
        <w:r w:rsidR="00526CA0">
          <w:rPr>
            <w:noProof/>
            <w:webHidden/>
          </w:rPr>
          <w:fldChar w:fldCharType="begin"/>
        </w:r>
        <w:r w:rsidR="00526CA0">
          <w:rPr>
            <w:noProof/>
            <w:webHidden/>
          </w:rPr>
          <w:instrText xml:space="preserve"> PAGEREF _Toc494718301 \h </w:instrText>
        </w:r>
        <w:r w:rsidR="00526CA0">
          <w:rPr>
            <w:noProof/>
            <w:webHidden/>
          </w:rPr>
        </w:r>
        <w:r w:rsidR="00526CA0">
          <w:rPr>
            <w:noProof/>
            <w:webHidden/>
          </w:rPr>
          <w:fldChar w:fldCharType="separate"/>
        </w:r>
        <w:r w:rsidR="00C73E70">
          <w:rPr>
            <w:noProof/>
            <w:webHidden/>
          </w:rPr>
          <w:t>5</w:t>
        </w:r>
        <w:r w:rsidR="00526CA0">
          <w:rPr>
            <w:noProof/>
            <w:webHidden/>
          </w:rPr>
          <w:fldChar w:fldCharType="end"/>
        </w:r>
      </w:hyperlink>
    </w:p>
    <w:p w14:paraId="26BE6A5C" w14:textId="3BC7EC27"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2" w:history="1">
        <w:r w:rsidR="00526CA0" w:rsidRPr="00F643D8">
          <w:rPr>
            <w:rStyle w:val="Hyperlink"/>
            <w:rFonts w:cs="Arial"/>
            <w:noProof/>
          </w:rPr>
          <w:t>7</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Serviceudbyderens øvrige forpligtelser</w:t>
        </w:r>
        <w:r w:rsidR="00526CA0">
          <w:rPr>
            <w:noProof/>
            <w:webHidden/>
          </w:rPr>
          <w:tab/>
        </w:r>
        <w:r w:rsidR="00526CA0">
          <w:rPr>
            <w:noProof/>
            <w:webHidden/>
          </w:rPr>
          <w:fldChar w:fldCharType="begin"/>
        </w:r>
        <w:r w:rsidR="00526CA0">
          <w:rPr>
            <w:noProof/>
            <w:webHidden/>
          </w:rPr>
          <w:instrText xml:space="preserve"> PAGEREF _Toc494718302 \h </w:instrText>
        </w:r>
        <w:r w:rsidR="00526CA0">
          <w:rPr>
            <w:noProof/>
            <w:webHidden/>
          </w:rPr>
        </w:r>
        <w:r w:rsidR="00526CA0">
          <w:rPr>
            <w:noProof/>
            <w:webHidden/>
          </w:rPr>
          <w:fldChar w:fldCharType="separate"/>
        </w:r>
        <w:r w:rsidR="00C73E70">
          <w:rPr>
            <w:noProof/>
            <w:webHidden/>
          </w:rPr>
          <w:t>6</w:t>
        </w:r>
        <w:r w:rsidR="00526CA0">
          <w:rPr>
            <w:noProof/>
            <w:webHidden/>
          </w:rPr>
          <w:fldChar w:fldCharType="end"/>
        </w:r>
      </w:hyperlink>
    </w:p>
    <w:p w14:paraId="720305A3" w14:textId="51C35391"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3" w:history="1">
        <w:r w:rsidR="00526CA0" w:rsidRPr="00F643D8">
          <w:rPr>
            <w:rStyle w:val="Hyperlink"/>
            <w:rFonts w:cs="Arial"/>
            <w:noProof/>
          </w:rPr>
          <w:t>8</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Sikkerhedsforanstaltninger</w:t>
        </w:r>
        <w:r w:rsidR="00526CA0">
          <w:rPr>
            <w:noProof/>
            <w:webHidden/>
          </w:rPr>
          <w:tab/>
        </w:r>
        <w:r w:rsidR="00526CA0">
          <w:rPr>
            <w:noProof/>
            <w:webHidden/>
          </w:rPr>
          <w:fldChar w:fldCharType="begin"/>
        </w:r>
        <w:r w:rsidR="00526CA0">
          <w:rPr>
            <w:noProof/>
            <w:webHidden/>
          </w:rPr>
          <w:instrText xml:space="preserve"> PAGEREF _Toc494718303 \h </w:instrText>
        </w:r>
        <w:r w:rsidR="00526CA0">
          <w:rPr>
            <w:noProof/>
            <w:webHidden/>
          </w:rPr>
        </w:r>
        <w:r w:rsidR="00526CA0">
          <w:rPr>
            <w:noProof/>
            <w:webHidden/>
          </w:rPr>
          <w:fldChar w:fldCharType="separate"/>
        </w:r>
        <w:r w:rsidR="00C73E70">
          <w:rPr>
            <w:noProof/>
            <w:webHidden/>
          </w:rPr>
          <w:t>6</w:t>
        </w:r>
        <w:r w:rsidR="00526CA0">
          <w:rPr>
            <w:noProof/>
            <w:webHidden/>
          </w:rPr>
          <w:fldChar w:fldCharType="end"/>
        </w:r>
      </w:hyperlink>
    </w:p>
    <w:p w14:paraId="78FC4396" w14:textId="6B9950A4"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4" w:history="1">
        <w:r w:rsidR="00526CA0" w:rsidRPr="00F643D8">
          <w:rPr>
            <w:rStyle w:val="Hyperlink"/>
            <w:rFonts w:cs="Arial"/>
            <w:noProof/>
          </w:rPr>
          <w:t>9</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Tavshedspligt og fortrolighed</w:t>
        </w:r>
        <w:r w:rsidR="00526CA0">
          <w:rPr>
            <w:noProof/>
            <w:webHidden/>
          </w:rPr>
          <w:tab/>
        </w:r>
        <w:r w:rsidR="00526CA0">
          <w:rPr>
            <w:noProof/>
            <w:webHidden/>
          </w:rPr>
          <w:fldChar w:fldCharType="begin"/>
        </w:r>
        <w:r w:rsidR="00526CA0">
          <w:rPr>
            <w:noProof/>
            <w:webHidden/>
          </w:rPr>
          <w:instrText xml:space="preserve"> PAGEREF _Toc494718304 \h </w:instrText>
        </w:r>
        <w:r w:rsidR="00526CA0">
          <w:rPr>
            <w:noProof/>
            <w:webHidden/>
          </w:rPr>
        </w:r>
        <w:r w:rsidR="00526CA0">
          <w:rPr>
            <w:noProof/>
            <w:webHidden/>
          </w:rPr>
          <w:fldChar w:fldCharType="separate"/>
        </w:r>
        <w:r w:rsidR="00C73E70">
          <w:rPr>
            <w:noProof/>
            <w:webHidden/>
          </w:rPr>
          <w:t>7</w:t>
        </w:r>
        <w:r w:rsidR="00526CA0">
          <w:rPr>
            <w:noProof/>
            <w:webHidden/>
          </w:rPr>
          <w:fldChar w:fldCharType="end"/>
        </w:r>
      </w:hyperlink>
    </w:p>
    <w:p w14:paraId="00B9B7A0" w14:textId="650D98AE"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5" w:history="1">
        <w:r w:rsidR="00526CA0" w:rsidRPr="00F643D8">
          <w:rPr>
            <w:rStyle w:val="Hyperlink"/>
            <w:rFonts w:cs="Arial"/>
            <w:noProof/>
          </w:rPr>
          <w:t>10</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Ophør og varighed</w:t>
        </w:r>
        <w:r w:rsidR="00526CA0">
          <w:rPr>
            <w:noProof/>
            <w:webHidden/>
          </w:rPr>
          <w:tab/>
        </w:r>
        <w:r w:rsidR="00526CA0">
          <w:rPr>
            <w:noProof/>
            <w:webHidden/>
          </w:rPr>
          <w:fldChar w:fldCharType="begin"/>
        </w:r>
        <w:r w:rsidR="00526CA0">
          <w:rPr>
            <w:noProof/>
            <w:webHidden/>
          </w:rPr>
          <w:instrText xml:space="preserve"> PAGEREF _Toc494718305 \h </w:instrText>
        </w:r>
        <w:r w:rsidR="00526CA0">
          <w:rPr>
            <w:noProof/>
            <w:webHidden/>
          </w:rPr>
        </w:r>
        <w:r w:rsidR="00526CA0">
          <w:rPr>
            <w:noProof/>
            <w:webHidden/>
          </w:rPr>
          <w:fldChar w:fldCharType="separate"/>
        </w:r>
        <w:r w:rsidR="00C73E70">
          <w:rPr>
            <w:noProof/>
            <w:webHidden/>
          </w:rPr>
          <w:t>7</w:t>
        </w:r>
        <w:r w:rsidR="00526CA0">
          <w:rPr>
            <w:noProof/>
            <w:webHidden/>
          </w:rPr>
          <w:fldChar w:fldCharType="end"/>
        </w:r>
      </w:hyperlink>
    </w:p>
    <w:p w14:paraId="6FC6186A" w14:textId="0B3093C6"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6" w:history="1">
        <w:r w:rsidR="00526CA0" w:rsidRPr="00F643D8">
          <w:rPr>
            <w:rStyle w:val="Hyperlink"/>
            <w:rFonts w:cs="Arial"/>
            <w:noProof/>
          </w:rPr>
          <w:t>11</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Væsentlig misligholdelse</w:t>
        </w:r>
        <w:r w:rsidR="00526CA0">
          <w:rPr>
            <w:noProof/>
            <w:webHidden/>
          </w:rPr>
          <w:tab/>
        </w:r>
        <w:r w:rsidR="00526CA0">
          <w:rPr>
            <w:noProof/>
            <w:webHidden/>
          </w:rPr>
          <w:fldChar w:fldCharType="begin"/>
        </w:r>
        <w:r w:rsidR="00526CA0">
          <w:rPr>
            <w:noProof/>
            <w:webHidden/>
          </w:rPr>
          <w:instrText xml:space="preserve"> PAGEREF _Toc494718306 \h </w:instrText>
        </w:r>
        <w:r w:rsidR="00526CA0">
          <w:rPr>
            <w:noProof/>
            <w:webHidden/>
          </w:rPr>
        </w:r>
        <w:r w:rsidR="00526CA0">
          <w:rPr>
            <w:noProof/>
            <w:webHidden/>
          </w:rPr>
          <w:fldChar w:fldCharType="separate"/>
        </w:r>
        <w:r w:rsidR="00C73E70">
          <w:rPr>
            <w:noProof/>
            <w:webHidden/>
          </w:rPr>
          <w:t>8</w:t>
        </w:r>
        <w:r w:rsidR="00526CA0">
          <w:rPr>
            <w:noProof/>
            <w:webHidden/>
          </w:rPr>
          <w:fldChar w:fldCharType="end"/>
        </w:r>
      </w:hyperlink>
    </w:p>
    <w:p w14:paraId="1DA3898E" w14:textId="169B9193"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7" w:history="1">
        <w:r w:rsidR="00526CA0" w:rsidRPr="00F643D8">
          <w:rPr>
            <w:rStyle w:val="Hyperlink"/>
            <w:rFonts w:cs="Arial"/>
            <w:noProof/>
          </w:rPr>
          <w:t>12</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Ikrafttræden og ophør mv.</w:t>
        </w:r>
        <w:r w:rsidR="00526CA0">
          <w:rPr>
            <w:noProof/>
            <w:webHidden/>
          </w:rPr>
          <w:tab/>
        </w:r>
        <w:r w:rsidR="00526CA0">
          <w:rPr>
            <w:noProof/>
            <w:webHidden/>
          </w:rPr>
          <w:fldChar w:fldCharType="begin"/>
        </w:r>
        <w:r w:rsidR="00526CA0">
          <w:rPr>
            <w:noProof/>
            <w:webHidden/>
          </w:rPr>
          <w:instrText xml:space="preserve"> PAGEREF _Toc494718307 \h </w:instrText>
        </w:r>
        <w:r w:rsidR="00526CA0">
          <w:rPr>
            <w:noProof/>
            <w:webHidden/>
          </w:rPr>
        </w:r>
        <w:r w:rsidR="00526CA0">
          <w:rPr>
            <w:noProof/>
            <w:webHidden/>
          </w:rPr>
          <w:fldChar w:fldCharType="separate"/>
        </w:r>
        <w:r w:rsidR="00C73E70">
          <w:rPr>
            <w:noProof/>
            <w:webHidden/>
          </w:rPr>
          <w:t>8</w:t>
        </w:r>
        <w:r w:rsidR="00526CA0">
          <w:rPr>
            <w:noProof/>
            <w:webHidden/>
          </w:rPr>
          <w:fldChar w:fldCharType="end"/>
        </w:r>
      </w:hyperlink>
    </w:p>
    <w:p w14:paraId="25E0D2F2" w14:textId="6C00C1B6" w:rsidR="00526CA0" w:rsidRDefault="006A7321" w:rsidP="00526CA0">
      <w:pPr>
        <w:pStyle w:val="Indholdsfortegnelse2"/>
        <w:jc w:val="left"/>
        <w:rPr>
          <w:rFonts w:asciiTheme="minorHAnsi" w:eastAsiaTheme="minorEastAsia" w:hAnsiTheme="minorHAnsi" w:cstheme="minorBidi"/>
          <w:noProof/>
          <w:sz w:val="22"/>
          <w:szCs w:val="22"/>
          <w:lang w:eastAsia="da-DK"/>
        </w:rPr>
      </w:pPr>
      <w:hyperlink w:anchor="_Toc494718308" w:history="1">
        <w:r w:rsidR="00526CA0" w:rsidRPr="00F643D8">
          <w:rPr>
            <w:rStyle w:val="Hyperlink"/>
            <w:rFonts w:cs="Arial"/>
            <w:noProof/>
          </w:rPr>
          <w:t>13</w:t>
        </w:r>
        <w:r w:rsidR="00526CA0">
          <w:rPr>
            <w:rFonts w:asciiTheme="minorHAnsi" w:eastAsiaTheme="minorEastAsia" w:hAnsiTheme="minorHAnsi" w:cstheme="minorBidi"/>
            <w:noProof/>
            <w:sz w:val="22"/>
            <w:szCs w:val="22"/>
            <w:lang w:eastAsia="da-DK"/>
          </w:rPr>
          <w:tab/>
        </w:r>
        <w:r w:rsidR="00526CA0" w:rsidRPr="00F643D8">
          <w:rPr>
            <w:rStyle w:val="Hyperlink"/>
            <w:rFonts w:cs="Arial"/>
            <w:noProof/>
          </w:rPr>
          <w:t>Lovvalg og tvister</w:t>
        </w:r>
        <w:r w:rsidR="00526CA0">
          <w:rPr>
            <w:noProof/>
            <w:webHidden/>
          </w:rPr>
          <w:tab/>
        </w:r>
        <w:r w:rsidR="00526CA0">
          <w:rPr>
            <w:noProof/>
            <w:webHidden/>
          </w:rPr>
          <w:fldChar w:fldCharType="begin"/>
        </w:r>
        <w:r w:rsidR="00526CA0">
          <w:rPr>
            <w:noProof/>
            <w:webHidden/>
          </w:rPr>
          <w:instrText xml:space="preserve"> PAGEREF _Toc494718308 \h </w:instrText>
        </w:r>
        <w:r w:rsidR="00526CA0">
          <w:rPr>
            <w:noProof/>
            <w:webHidden/>
          </w:rPr>
        </w:r>
        <w:r w:rsidR="00526CA0">
          <w:rPr>
            <w:noProof/>
            <w:webHidden/>
          </w:rPr>
          <w:fldChar w:fldCharType="separate"/>
        </w:r>
        <w:r w:rsidR="00C73E70">
          <w:rPr>
            <w:noProof/>
            <w:webHidden/>
          </w:rPr>
          <w:t>8</w:t>
        </w:r>
        <w:r w:rsidR="00526CA0">
          <w:rPr>
            <w:noProof/>
            <w:webHidden/>
          </w:rPr>
          <w:fldChar w:fldCharType="end"/>
        </w:r>
      </w:hyperlink>
    </w:p>
    <w:p w14:paraId="7F5BBD62" w14:textId="3FA996C0" w:rsidR="0058006C" w:rsidRPr="008248F9" w:rsidRDefault="004B719F" w:rsidP="00526CA0">
      <w:pPr>
        <w:jc w:val="left"/>
        <w:rPr>
          <w:rFonts w:cs="Arial"/>
          <w:szCs w:val="20"/>
        </w:rPr>
      </w:pPr>
      <w:r w:rsidRPr="008248F9">
        <w:rPr>
          <w:rFonts w:cs="Arial"/>
        </w:rPr>
        <w:fldChar w:fldCharType="end"/>
      </w:r>
    </w:p>
    <w:p w14:paraId="7D7D610B" w14:textId="77777777" w:rsidR="0058006C" w:rsidRPr="008248F9" w:rsidRDefault="0058006C" w:rsidP="00526CA0">
      <w:pPr>
        <w:autoSpaceDE/>
        <w:autoSpaceDN/>
        <w:spacing w:after="200" w:line="276" w:lineRule="auto"/>
        <w:jc w:val="left"/>
        <w:rPr>
          <w:rFonts w:cs="Arial"/>
          <w:szCs w:val="20"/>
        </w:rPr>
      </w:pPr>
      <w:r w:rsidRPr="008248F9">
        <w:rPr>
          <w:rFonts w:cs="Arial"/>
          <w:szCs w:val="20"/>
        </w:rPr>
        <w:br w:type="page"/>
      </w:r>
    </w:p>
    <w:p w14:paraId="4E00DA5B" w14:textId="69202F4D" w:rsidR="004A2330" w:rsidRPr="008248F9" w:rsidRDefault="00347E96" w:rsidP="00526CA0">
      <w:pPr>
        <w:pStyle w:val="Overskrift6"/>
        <w:jc w:val="left"/>
        <w:rPr>
          <w:rFonts w:cs="Arial"/>
        </w:rPr>
      </w:pPr>
      <w:bookmarkStart w:id="7" w:name="_Toc494718296"/>
      <w:bookmarkStart w:id="8" w:name="_Toc248129317"/>
      <w:bookmarkStart w:id="9" w:name="_Toc252958332"/>
      <w:bookmarkStart w:id="10" w:name="_Toc326738350"/>
      <w:r w:rsidRPr="008248F9">
        <w:rPr>
          <w:rFonts w:cs="Arial"/>
          <w:caps w:val="0"/>
        </w:rPr>
        <w:lastRenderedPageBreak/>
        <w:t>Formål og baggrund</w:t>
      </w:r>
      <w:bookmarkEnd w:id="7"/>
    </w:p>
    <w:p w14:paraId="11C5BC8A" w14:textId="27C00183" w:rsidR="004A2330" w:rsidRPr="008248F9" w:rsidRDefault="002F167C" w:rsidP="00526CA0">
      <w:pPr>
        <w:pStyle w:val="Overskrift7"/>
        <w:jc w:val="left"/>
        <w:rPr>
          <w:rFonts w:cs="Arial"/>
        </w:rPr>
      </w:pPr>
      <w:r w:rsidRPr="008248F9">
        <w:rPr>
          <w:rFonts w:cs="Arial"/>
        </w:rPr>
        <w:t xml:space="preserve">Parterne har indgået </w:t>
      </w:r>
      <w:r w:rsidR="00F241C4" w:rsidRPr="008248F9">
        <w:rPr>
          <w:rFonts w:cs="Arial"/>
        </w:rPr>
        <w:fldChar w:fldCharType="begin">
          <w:ffData>
            <w:name w:val="admaft"/>
            <w:enabled/>
            <w:calcOnExit/>
            <w:textInput>
              <w:default w:val="administrationsaftale"/>
            </w:textInput>
          </w:ffData>
        </w:fldChar>
      </w:r>
      <w:bookmarkStart w:id="11" w:name="admaft"/>
      <w:r w:rsidR="00F241C4" w:rsidRPr="008248F9">
        <w:rPr>
          <w:rFonts w:cs="Arial"/>
        </w:rPr>
        <w:instrText xml:space="preserve"> FORMTEXT </w:instrText>
      </w:r>
      <w:r w:rsidR="00F241C4" w:rsidRPr="008248F9">
        <w:rPr>
          <w:rFonts w:cs="Arial"/>
        </w:rPr>
      </w:r>
      <w:r w:rsidR="00F241C4" w:rsidRPr="008248F9">
        <w:rPr>
          <w:rFonts w:cs="Arial"/>
        </w:rPr>
        <w:fldChar w:fldCharType="separate"/>
      </w:r>
      <w:r w:rsidR="00526CA0">
        <w:rPr>
          <w:rFonts w:cs="Arial"/>
          <w:noProof/>
        </w:rPr>
        <w:t>administrationsaftale</w:t>
      </w:r>
      <w:r w:rsidR="00F241C4" w:rsidRPr="008248F9">
        <w:rPr>
          <w:rFonts w:cs="Arial"/>
        </w:rPr>
        <w:fldChar w:fldCharType="end"/>
      </w:r>
      <w:bookmarkEnd w:id="11"/>
      <w:r w:rsidR="004A2330" w:rsidRPr="008248F9">
        <w:rPr>
          <w:rFonts w:cs="Arial"/>
        </w:rPr>
        <w:t xml:space="preserve"> hvorefter Serviceudbyderen stiller </w:t>
      </w:r>
      <w:r w:rsidR="00B13F53" w:rsidRPr="008248F9">
        <w:rPr>
          <w:rFonts w:cs="Arial"/>
        </w:rPr>
        <w:fldChar w:fldCharType="begin">
          <w:ffData>
            <w:name w:val="Tekst16"/>
            <w:enabled/>
            <w:calcOnExit w:val="0"/>
            <w:textInput>
              <w:default w:val="en beskrivelse af ydelsen"/>
            </w:textInput>
          </w:ffData>
        </w:fldChar>
      </w:r>
      <w:bookmarkStart w:id="12" w:name="Tekst16"/>
      <w:r w:rsidR="00B13F53" w:rsidRPr="008248F9">
        <w:rPr>
          <w:rFonts w:cs="Arial"/>
        </w:rPr>
        <w:instrText xml:space="preserve"> FORMTEXT </w:instrText>
      </w:r>
      <w:r w:rsidR="00B13F53" w:rsidRPr="008248F9">
        <w:rPr>
          <w:rFonts w:cs="Arial"/>
        </w:rPr>
      </w:r>
      <w:r w:rsidR="00B13F53" w:rsidRPr="008248F9">
        <w:rPr>
          <w:rFonts w:cs="Arial"/>
        </w:rPr>
        <w:fldChar w:fldCharType="separate"/>
      </w:r>
      <w:r w:rsidR="00526CA0">
        <w:rPr>
          <w:rFonts w:cs="Arial"/>
          <w:noProof/>
        </w:rPr>
        <w:t>en beskrivelse af ydelsen</w:t>
      </w:r>
      <w:r w:rsidR="00B13F53" w:rsidRPr="008248F9">
        <w:rPr>
          <w:rFonts w:cs="Arial"/>
        </w:rPr>
        <w:fldChar w:fldCharType="end"/>
      </w:r>
      <w:bookmarkEnd w:id="12"/>
      <w:r w:rsidR="002336FC" w:rsidRPr="008248F9">
        <w:rPr>
          <w:rFonts w:cs="Arial"/>
        </w:rPr>
        <w:t xml:space="preserve"> </w:t>
      </w:r>
      <w:r w:rsidR="004A2330" w:rsidRPr="008248F9">
        <w:rPr>
          <w:rFonts w:cs="Arial"/>
        </w:rPr>
        <w:t>til rådighed</w:t>
      </w:r>
      <w:r w:rsidR="00CC513F" w:rsidRPr="008248F9">
        <w:rPr>
          <w:rFonts w:cs="Arial"/>
        </w:rPr>
        <w:t xml:space="preserve"> for</w:t>
      </w:r>
      <w:r w:rsidR="004A2330" w:rsidRPr="008248F9">
        <w:rPr>
          <w:rFonts w:cs="Arial"/>
        </w:rPr>
        <w:t xml:space="preserve"> Kunden. </w:t>
      </w:r>
      <w:r w:rsidR="006977D9" w:rsidRPr="008248F9">
        <w:rPr>
          <w:rFonts w:cs="Arial"/>
        </w:rPr>
        <w:fldChar w:fldCharType="begin">
          <w:ffData>
            <w:name w:val="abbaftalemv"/>
            <w:enabled/>
            <w:calcOnExit/>
            <w:textInput>
              <w:default w:val="Administrationsaftalen mv."/>
            </w:textInput>
          </w:ffData>
        </w:fldChar>
      </w:r>
      <w:bookmarkStart w:id="13" w:name="abbaftalemv"/>
      <w:r w:rsidR="006977D9" w:rsidRPr="008248F9">
        <w:rPr>
          <w:rFonts w:cs="Arial"/>
        </w:rPr>
        <w:instrText xml:space="preserve"> FORMTEXT </w:instrText>
      </w:r>
      <w:r w:rsidR="006977D9" w:rsidRPr="008248F9">
        <w:rPr>
          <w:rFonts w:cs="Arial"/>
        </w:rPr>
      </w:r>
      <w:r w:rsidR="006977D9" w:rsidRPr="008248F9">
        <w:rPr>
          <w:rFonts w:cs="Arial"/>
        </w:rPr>
        <w:fldChar w:fldCharType="separate"/>
      </w:r>
      <w:r w:rsidR="00526CA0">
        <w:rPr>
          <w:rFonts w:cs="Arial"/>
          <w:noProof/>
        </w:rPr>
        <w:t>Administrationsaftalen mv.</w:t>
      </w:r>
      <w:r w:rsidR="006977D9" w:rsidRPr="008248F9">
        <w:rPr>
          <w:rFonts w:cs="Arial"/>
        </w:rPr>
        <w:fldChar w:fldCharType="end"/>
      </w:r>
      <w:bookmarkEnd w:id="13"/>
      <w:r w:rsidR="006977D9" w:rsidRPr="008248F9">
        <w:rPr>
          <w:rFonts w:cs="Arial"/>
        </w:rPr>
        <w:t xml:space="preserve"> </w:t>
      </w:r>
      <w:r w:rsidR="004A2330" w:rsidRPr="008248F9">
        <w:rPr>
          <w:rFonts w:cs="Arial"/>
        </w:rPr>
        <w:t>med tilhørende bilag, samt eventuelle senere aftalte ændringer omtales samlet som</w:t>
      </w:r>
      <w:r w:rsidR="00F241C4" w:rsidRPr="008248F9">
        <w:rPr>
          <w:rFonts w:cs="Arial"/>
        </w:rPr>
        <w:t xml:space="preserve"> </w:t>
      </w:r>
      <w:r w:rsidR="00F241C4" w:rsidRPr="008248F9">
        <w:rPr>
          <w:rFonts w:cs="Arial"/>
        </w:rPr>
        <w:fldChar w:fldCharType="begin"/>
      </w:r>
      <w:r w:rsidR="00F241C4" w:rsidRPr="008248F9">
        <w:rPr>
          <w:rFonts w:cs="Arial"/>
        </w:rPr>
        <w:instrText xml:space="preserve"> REF admaft \h </w:instrText>
      </w:r>
      <w:r w:rsidR="008248F9" w:rsidRPr="008248F9">
        <w:rPr>
          <w:rFonts w:cs="Arial"/>
        </w:rPr>
        <w:instrText xml:space="preserve"> \* MERGEFORMAT </w:instrText>
      </w:r>
      <w:r w:rsidR="00F241C4" w:rsidRPr="008248F9">
        <w:rPr>
          <w:rFonts w:cs="Arial"/>
        </w:rPr>
      </w:r>
      <w:r w:rsidR="00F241C4" w:rsidRPr="008248F9">
        <w:rPr>
          <w:rFonts w:cs="Arial"/>
        </w:rPr>
        <w:fldChar w:fldCharType="separate"/>
      </w:r>
      <w:r w:rsidR="00C73E70">
        <w:rPr>
          <w:rFonts w:cs="Arial"/>
          <w:noProof/>
        </w:rPr>
        <w:t>administrationsaftale</w:t>
      </w:r>
      <w:r w:rsidR="00F241C4" w:rsidRPr="008248F9">
        <w:rPr>
          <w:rFonts w:cs="Arial"/>
        </w:rPr>
        <w:fldChar w:fldCharType="end"/>
      </w:r>
      <w:r w:rsidR="004A2330" w:rsidRPr="008248F9">
        <w:rPr>
          <w:rFonts w:cs="Arial"/>
        </w:rPr>
        <w:t>.</w:t>
      </w:r>
    </w:p>
    <w:p w14:paraId="69DEA7B0" w14:textId="77777777" w:rsidR="004A2330" w:rsidRPr="008248F9" w:rsidRDefault="00CC513F" w:rsidP="00526CA0">
      <w:pPr>
        <w:pStyle w:val="Overskrift7"/>
        <w:jc w:val="left"/>
        <w:rPr>
          <w:rFonts w:cs="Arial"/>
        </w:rPr>
      </w:pPr>
      <w:r w:rsidRPr="008248F9">
        <w:rPr>
          <w:rFonts w:cs="Arial"/>
        </w:rPr>
        <w:t>Denne aftale vedrører Serviceudbyderens behandling af data i forbindelse med Kundens brug af Serviceudbyderens tjenester. Herigennem vil S</w:t>
      </w:r>
      <w:r w:rsidR="004A2330" w:rsidRPr="008248F9">
        <w:rPr>
          <w:rFonts w:cs="Arial"/>
        </w:rPr>
        <w:t>erviceudbyderen</w:t>
      </w:r>
      <w:r w:rsidRPr="008248F9">
        <w:rPr>
          <w:rFonts w:cs="Arial"/>
        </w:rPr>
        <w:t xml:space="preserve"> få</w:t>
      </w:r>
      <w:r w:rsidR="004A2330" w:rsidRPr="008248F9">
        <w:rPr>
          <w:rFonts w:cs="Arial"/>
        </w:rPr>
        <w:t xml:space="preserve"> adgang til eller modtage visse personoplysninger</w:t>
      </w:r>
      <w:r w:rsidRPr="008248F9">
        <w:rPr>
          <w:rFonts w:cs="Arial"/>
        </w:rPr>
        <w:t xml:space="preserve">, som Serviceudbyderen behandler på vegne af Kunden, og Serviceudbyderen udfører alene denne opgave efter instruks fra kunden. </w:t>
      </w:r>
    </w:p>
    <w:p w14:paraId="1DD3F590" w14:textId="68D18407" w:rsidR="004A2330" w:rsidRPr="008248F9" w:rsidRDefault="00CC513F" w:rsidP="00526CA0">
      <w:pPr>
        <w:pStyle w:val="Overskrift7"/>
        <w:jc w:val="left"/>
        <w:rPr>
          <w:rFonts w:cs="Arial"/>
        </w:rPr>
      </w:pPr>
      <w:r w:rsidRPr="008248F9">
        <w:rPr>
          <w:rFonts w:cs="Arial"/>
        </w:rPr>
        <w:t xml:space="preserve">Denne databehandleraftale regulerer Serviceudbyderens ansvar som databehandler, samt </w:t>
      </w:r>
      <w:r w:rsidR="004A2330" w:rsidRPr="008248F9">
        <w:rPr>
          <w:rFonts w:cs="Arial"/>
        </w:rPr>
        <w:t xml:space="preserve">Parternes fælles forpligtelser efter </w:t>
      </w:r>
      <w:r w:rsidR="00D15591">
        <w:rPr>
          <w:rFonts w:cs="Arial"/>
        </w:rPr>
        <w:t xml:space="preserve">persondataforordningen (forordning 2016/679) samt </w:t>
      </w:r>
      <w:r w:rsidR="004A2330" w:rsidRPr="008248F9">
        <w:rPr>
          <w:rFonts w:cs="Arial"/>
        </w:rPr>
        <w:t xml:space="preserve">lov om personoplysninger (persondataloven, lov nr. </w:t>
      </w:r>
      <w:r w:rsidR="001130FC">
        <w:rPr>
          <w:rFonts w:cs="Arial"/>
        </w:rPr>
        <w:t>502 af 23</w:t>
      </w:r>
      <w:r w:rsidR="004A2330" w:rsidRPr="008248F9">
        <w:rPr>
          <w:rFonts w:cs="Arial"/>
        </w:rPr>
        <w:t>. maj 20</w:t>
      </w:r>
      <w:r w:rsidR="001130FC">
        <w:rPr>
          <w:rFonts w:cs="Arial"/>
        </w:rPr>
        <w:t xml:space="preserve">18 </w:t>
      </w:r>
      <w:r w:rsidR="004A2330" w:rsidRPr="008248F9">
        <w:rPr>
          <w:rFonts w:cs="Arial"/>
        </w:rPr>
        <w:t>med senere ændringer).</w:t>
      </w:r>
    </w:p>
    <w:p w14:paraId="67805AFE" w14:textId="77777777" w:rsidR="004A2330" w:rsidRPr="008248F9" w:rsidRDefault="004A2330" w:rsidP="00526CA0">
      <w:pPr>
        <w:pStyle w:val="Overskrift7"/>
        <w:jc w:val="left"/>
        <w:rPr>
          <w:rFonts w:cs="Arial"/>
        </w:rPr>
      </w:pPr>
      <w:r w:rsidRPr="008248F9">
        <w:rPr>
          <w:rFonts w:cs="Arial"/>
        </w:rPr>
        <w:t xml:space="preserve">Serviceudbyderen forpligter sig til at sikre, at der indgås databehandleraftaler med samtlige Underleverandører, der som minimum indeholder samme krav som denne databehandleraftale. </w:t>
      </w:r>
    </w:p>
    <w:p w14:paraId="422FBFA1" w14:textId="756498A7" w:rsidR="005C6F9E" w:rsidRPr="008248F9" w:rsidRDefault="00347E96" w:rsidP="00526CA0">
      <w:pPr>
        <w:pStyle w:val="Overskrift6"/>
        <w:jc w:val="left"/>
        <w:rPr>
          <w:rFonts w:cs="Arial"/>
        </w:rPr>
      </w:pPr>
      <w:bookmarkStart w:id="14" w:name="_Toc494718297"/>
      <w:r w:rsidRPr="008248F9">
        <w:rPr>
          <w:rFonts w:cs="Arial"/>
          <w:caps w:val="0"/>
        </w:rPr>
        <w:t>Definitioner</w:t>
      </w:r>
      <w:bookmarkEnd w:id="14"/>
    </w:p>
    <w:p w14:paraId="3CD758E8" w14:textId="77777777" w:rsidR="00DD5C3A" w:rsidRPr="008248F9" w:rsidRDefault="00CC513F" w:rsidP="00526CA0">
      <w:pPr>
        <w:pStyle w:val="Overskrift7"/>
        <w:jc w:val="left"/>
        <w:rPr>
          <w:rFonts w:cs="Arial"/>
        </w:rPr>
      </w:pPr>
      <w:r w:rsidRPr="008248F9">
        <w:rPr>
          <w:rFonts w:cs="Arial"/>
        </w:rPr>
        <w:t xml:space="preserve">Ved </w:t>
      </w:r>
      <w:r w:rsidR="00DD5C3A" w:rsidRPr="008248F9">
        <w:rPr>
          <w:rFonts w:cs="Arial"/>
        </w:rPr>
        <w:t>”</w:t>
      </w:r>
      <w:r w:rsidRPr="008248F9">
        <w:rPr>
          <w:rFonts w:cs="Arial"/>
        </w:rPr>
        <w:t>Kunden</w:t>
      </w:r>
      <w:r w:rsidR="00DD5C3A" w:rsidRPr="008248F9">
        <w:rPr>
          <w:rFonts w:cs="Arial"/>
        </w:rPr>
        <w:t>”</w:t>
      </w:r>
      <w:r w:rsidRPr="008248F9">
        <w:rPr>
          <w:rFonts w:cs="Arial"/>
        </w:rPr>
        <w:t xml:space="preserve"> forstås </w:t>
      </w:r>
    </w:p>
    <w:p w14:paraId="2C7A98D2" w14:textId="487E7343" w:rsidR="00CC513F" w:rsidRPr="008248F9" w:rsidRDefault="00CC513F" w:rsidP="00526CA0">
      <w:pPr>
        <w:pStyle w:val="Overskrift8"/>
        <w:tabs>
          <w:tab w:val="clear" w:pos="720"/>
          <w:tab w:val="num" w:pos="1418"/>
        </w:tabs>
        <w:ind w:left="993" w:hanging="142"/>
        <w:jc w:val="left"/>
        <w:rPr>
          <w:rFonts w:cs="Arial"/>
        </w:rPr>
      </w:pPr>
      <w:r w:rsidRPr="008248F9">
        <w:rPr>
          <w:rFonts w:cs="Arial"/>
        </w:rPr>
        <w:t>den juridiske enhed, som er dataansvarlig, jf. Pe</w:t>
      </w:r>
      <w:r w:rsidR="00DD5C3A" w:rsidRPr="008248F9">
        <w:rPr>
          <w:rFonts w:cs="Arial"/>
        </w:rPr>
        <w:t>rsondata</w:t>
      </w:r>
      <w:r w:rsidR="008C4768">
        <w:rPr>
          <w:rFonts w:cs="Arial"/>
        </w:rPr>
        <w:t>forordningen art. 4 (7)</w:t>
      </w:r>
      <w:r w:rsidR="00DD5C3A" w:rsidRPr="008248F9">
        <w:rPr>
          <w:rFonts w:cs="Arial"/>
        </w:rPr>
        <w:t>, eller</w:t>
      </w:r>
    </w:p>
    <w:p w14:paraId="76457046" w14:textId="411744F4" w:rsidR="00DD5C3A" w:rsidRPr="008248F9" w:rsidRDefault="00DD5C3A" w:rsidP="00526CA0">
      <w:pPr>
        <w:pStyle w:val="Overskrift8"/>
        <w:tabs>
          <w:tab w:val="clear" w:pos="720"/>
          <w:tab w:val="num" w:pos="1134"/>
        </w:tabs>
        <w:ind w:left="1418" w:hanging="567"/>
        <w:jc w:val="left"/>
        <w:rPr>
          <w:rFonts w:cs="Arial"/>
        </w:rPr>
      </w:pPr>
      <w:r w:rsidRPr="008248F9">
        <w:rPr>
          <w:rFonts w:cs="Arial"/>
        </w:rPr>
        <w:t>den juridiske enhed, som er databehandler, jf. Persondata</w:t>
      </w:r>
      <w:r w:rsidR="008C4768">
        <w:rPr>
          <w:rFonts w:cs="Arial"/>
        </w:rPr>
        <w:t>forordningen art. 4 (8)</w:t>
      </w:r>
      <w:r w:rsidRPr="008248F9">
        <w:rPr>
          <w:rFonts w:cs="Arial"/>
        </w:rPr>
        <w:t>, i den situation, hvor Serviceudbyderen er underleverandør til Kunden, og hvor Kundens kunde er dataa</w:t>
      </w:r>
      <w:r w:rsidR="008C4768">
        <w:rPr>
          <w:rFonts w:cs="Arial"/>
        </w:rPr>
        <w:t>nsvarlig, jf. Persondataforordningen art. 4 (7)</w:t>
      </w:r>
      <w:r w:rsidRPr="008248F9">
        <w:rPr>
          <w:rFonts w:cs="Arial"/>
        </w:rPr>
        <w:t xml:space="preserve">. </w:t>
      </w:r>
    </w:p>
    <w:p w14:paraId="60F13247" w14:textId="4B644B50" w:rsidR="005C6F9E" w:rsidRPr="008248F9" w:rsidRDefault="005C6F9E" w:rsidP="00526CA0">
      <w:pPr>
        <w:pStyle w:val="Overskrift7"/>
        <w:jc w:val="left"/>
        <w:rPr>
          <w:rFonts w:cs="Arial"/>
        </w:rPr>
      </w:pPr>
      <w:r w:rsidRPr="008248F9">
        <w:rPr>
          <w:rFonts w:cs="Arial"/>
        </w:rPr>
        <w:t xml:space="preserve">Ved </w:t>
      </w:r>
      <w:r w:rsidR="00DD5C3A" w:rsidRPr="008248F9">
        <w:rPr>
          <w:rFonts w:cs="Arial"/>
        </w:rPr>
        <w:t>”</w:t>
      </w:r>
      <w:r w:rsidRPr="008248F9">
        <w:rPr>
          <w:rFonts w:cs="Arial"/>
        </w:rPr>
        <w:t>Serviceudbyderen</w:t>
      </w:r>
      <w:r w:rsidR="00DD5C3A" w:rsidRPr="008248F9">
        <w:rPr>
          <w:rFonts w:cs="Arial"/>
        </w:rPr>
        <w:t>”</w:t>
      </w:r>
      <w:r w:rsidRPr="008248F9">
        <w:rPr>
          <w:rFonts w:cs="Arial"/>
        </w:rPr>
        <w:t xml:space="preserve"> eller </w:t>
      </w:r>
      <w:r w:rsidR="00DD5C3A" w:rsidRPr="008248F9">
        <w:rPr>
          <w:rFonts w:cs="Arial"/>
        </w:rPr>
        <w:t>”</w:t>
      </w:r>
      <w:r w:rsidRPr="008248F9">
        <w:rPr>
          <w:rFonts w:cs="Arial"/>
        </w:rPr>
        <w:t>Underleverandør</w:t>
      </w:r>
      <w:r w:rsidR="001C2C21" w:rsidRPr="008248F9">
        <w:rPr>
          <w:rFonts w:cs="Arial"/>
        </w:rPr>
        <w:t>er</w:t>
      </w:r>
      <w:r w:rsidR="00DD5C3A" w:rsidRPr="008248F9">
        <w:rPr>
          <w:rFonts w:cs="Arial"/>
        </w:rPr>
        <w:t>”</w:t>
      </w:r>
      <w:r w:rsidRPr="008248F9">
        <w:rPr>
          <w:rFonts w:cs="Arial"/>
        </w:rPr>
        <w:t xml:space="preserve"> forstås den eller de parter, som udgør databehandler</w:t>
      </w:r>
      <w:r w:rsidR="00D84DA6" w:rsidRPr="008248F9">
        <w:rPr>
          <w:rFonts w:cs="Arial"/>
        </w:rPr>
        <w:t>(</w:t>
      </w:r>
      <w:r w:rsidRPr="008248F9">
        <w:rPr>
          <w:rFonts w:cs="Arial"/>
        </w:rPr>
        <w:t>e</w:t>
      </w:r>
      <w:r w:rsidR="00D84DA6" w:rsidRPr="008248F9">
        <w:rPr>
          <w:rFonts w:cs="Arial"/>
        </w:rPr>
        <w:t>)</w:t>
      </w:r>
      <w:r w:rsidR="008C4768">
        <w:rPr>
          <w:rFonts w:cs="Arial"/>
        </w:rPr>
        <w:t>, jf. Persondataforordningen art. 4 (7)</w:t>
      </w:r>
      <w:r w:rsidRPr="008248F9">
        <w:rPr>
          <w:rFonts w:cs="Arial"/>
        </w:rPr>
        <w:t xml:space="preserve">. </w:t>
      </w:r>
      <w:r w:rsidR="00DD5C3A" w:rsidRPr="008248F9">
        <w:rPr>
          <w:rFonts w:cs="Arial"/>
        </w:rPr>
        <w:t>Serviceudbyderen er aldrig dataa</w:t>
      </w:r>
      <w:r w:rsidR="008C4768">
        <w:rPr>
          <w:rFonts w:cs="Arial"/>
        </w:rPr>
        <w:t>nsvarlig, jf. Persondataforordningen art. 4 (8)</w:t>
      </w:r>
      <w:r w:rsidR="00DD5C3A" w:rsidRPr="008248F9">
        <w:rPr>
          <w:rFonts w:cs="Arial"/>
        </w:rPr>
        <w:t xml:space="preserve">, idet Serviceudbyderen arbejder under instruks fra Kunden. </w:t>
      </w:r>
    </w:p>
    <w:p w14:paraId="2022A995" w14:textId="3B513102" w:rsidR="001942CE" w:rsidRPr="008248F9" w:rsidRDefault="001942CE" w:rsidP="00526CA0">
      <w:pPr>
        <w:pStyle w:val="Overskrift7"/>
        <w:jc w:val="left"/>
        <w:rPr>
          <w:rFonts w:cs="Arial"/>
        </w:rPr>
      </w:pPr>
      <w:r w:rsidRPr="008248F9">
        <w:rPr>
          <w:rFonts w:cs="Arial"/>
        </w:rPr>
        <w:t>Ved "behandling" forstås den betydning, som fremgår af Persondata</w:t>
      </w:r>
      <w:r w:rsidR="008C4768">
        <w:rPr>
          <w:rFonts w:cs="Arial"/>
        </w:rPr>
        <w:t>forordningen art. 4 (2)</w:t>
      </w:r>
      <w:r w:rsidRPr="008248F9">
        <w:rPr>
          <w:rFonts w:cs="Arial"/>
        </w:rPr>
        <w:t>. Behandling er således defineret som enhver operation eller række af operationer med eller uden brug af elektronisk databehandling, som oplysninger gøres til genstand for. Opbevaring af Persondata er således en behandling i lovens forstand.</w:t>
      </w:r>
    </w:p>
    <w:p w14:paraId="6CD08029" w14:textId="03CEC0B0" w:rsidR="005C6F9E" w:rsidRPr="008248F9" w:rsidRDefault="004A2330" w:rsidP="00526CA0">
      <w:pPr>
        <w:pStyle w:val="Overskrift7"/>
        <w:jc w:val="left"/>
        <w:rPr>
          <w:rFonts w:cs="Arial"/>
        </w:rPr>
      </w:pPr>
      <w:r w:rsidRPr="008248F9">
        <w:rPr>
          <w:rFonts w:cs="Arial"/>
        </w:rPr>
        <w:t>D</w:t>
      </w:r>
      <w:r w:rsidR="005C6F9E" w:rsidRPr="008248F9">
        <w:rPr>
          <w:rFonts w:cs="Arial"/>
        </w:rPr>
        <w:t xml:space="preserve">ata, </w:t>
      </w:r>
      <w:r w:rsidR="00462D72" w:rsidRPr="008248F9">
        <w:rPr>
          <w:rFonts w:cs="Arial"/>
        </w:rPr>
        <w:t>der udveksles i forbindelse med</w:t>
      </w:r>
      <w:r w:rsidR="00F241C4" w:rsidRPr="008248F9">
        <w:rPr>
          <w:rFonts w:cs="Arial"/>
        </w:rPr>
        <w:t xml:space="preserve"> </w:t>
      </w:r>
      <w:r w:rsidR="00F241C4" w:rsidRPr="008248F9">
        <w:rPr>
          <w:rFonts w:cs="Arial"/>
        </w:rPr>
        <w:fldChar w:fldCharType="begin"/>
      </w:r>
      <w:r w:rsidR="00F241C4" w:rsidRPr="008248F9">
        <w:rPr>
          <w:rFonts w:cs="Arial"/>
        </w:rPr>
        <w:instrText xml:space="preserve"> REF admaft \h </w:instrText>
      </w:r>
      <w:r w:rsidR="008248F9" w:rsidRPr="008248F9">
        <w:rPr>
          <w:rFonts w:cs="Arial"/>
        </w:rPr>
        <w:instrText xml:space="preserve"> \* MERGEFORMAT </w:instrText>
      </w:r>
      <w:r w:rsidR="00F241C4" w:rsidRPr="008248F9">
        <w:rPr>
          <w:rFonts w:cs="Arial"/>
        </w:rPr>
      </w:r>
      <w:r w:rsidR="00F241C4" w:rsidRPr="008248F9">
        <w:rPr>
          <w:rFonts w:cs="Arial"/>
        </w:rPr>
        <w:fldChar w:fldCharType="separate"/>
      </w:r>
      <w:r w:rsidR="00C73E70">
        <w:rPr>
          <w:rFonts w:cs="Arial"/>
          <w:noProof/>
        </w:rPr>
        <w:t>administrationsaftale</w:t>
      </w:r>
      <w:r w:rsidR="00F241C4" w:rsidRPr="008248F9">
        <w:rPr>
          <w:rFonts w:cs="Arial"/>
        </w:rPr>
        <w:fldChar w:fldCharType="end"/>
      </w:r>
      <w:r w:rsidRPr="008248F9">
        <w:rPr>
          <w:rFonts w:cs="Arial"/>
        </w:rPr>
        <w:t xml:space="preserve">, og som </w:t>
      </w:r>
      <w:r w:rsidR="005C6F9E" w:rsidRPr="008248F9">
        <w:rPr>
          <w:rFonts w:cs="Arial"/>
        </w:rPr>
        <w:t>klassificere</w:t>
      </w:r>
      <w:r w:rsidRPr="008248F9">
        <w:rPr>
          <w:rFonts w:cs="Arial"/>
        </w:rPr>
        <w:t>s</w:t>
      </w:r>
      <w:r w:rsidR="005C6F9E" w:rsidRPr="008248F9">
        <w:rPr>
          <w:rFonts w:cs="Arial"/>
        </w:rPr>
        <w:t xml:space="preserve"> som personoplysninger</w:t>
      </w:r>
      <w:r w:rsidR="00500D4D" w:rsidRPr="008248F9">
        <w:rPr>
          <w:rFonts w:cs="Arial"/>
        </w:rPr>
        <w:t xml:space="preserve"> i henhold til Per</w:t>
      </w:r>
      <w:r w:rsidR="008C4768">
        <w:rPr>
          <w:rFonts w:cs="Arial"/>
        </w:rPr>
        <w:t>sondataforordningen art. 4 (1)</w:t>
      </w:r>
      <w:r w:rsidR="00500D4D" w:rsidRPr="008248F9">
        <w:rPr>
          <w:rFonts w:cs="Arial"/>
        </w:rPr>
        <w:t>,</w:t>
      </w:r>
      <w:r w:rsidR="005C6F9E" w:rsidRPr="008248F9">
        <w:rPr>
          <w:rFonts w:cs="Arial"/>
        </w:rPr>
        <w:t xml:space="preserve"> både af almindelig og følsom karakter</w:t>
      </w:r>
      <w:r w:rsidR="00500D4D" w:rsidRPr="008248F9">
        <w:rPr>
          <w:rFonts w:cs="Arial"/>
        </w:rPr>
        <w:t>,</w:t>
      </w:r>
      <w:r w:rsidR="005C6F9E" w:rsidRPr="008248F9">
        <w:rPr>
          <w:rFonts w:cs="Arial"/>
        </w:rPr>
        <w:t xml:space="preserve"> benævnes </w:t>
      </w:r>
      <w:r w:rsidR="00DD5C3A" w:rsidRPr="008248F9">
        <w:rPr>
          <w:rFonts w:cs="Arial"/>
        </w:rPr>
        <w:t>”</w:t>
      </w:r>
      <w:r w:rsidR="00555007" w:rsidRPr="008248F9">
        <w:rPr>
          <w:rFonts w:cs="Arial"/>
        </w:rPr>
        <w:t>Persond</w:t>
      </w:r>
      <w:r w:rsidR="005C6F9E" w:rsidRPr="008248F9">
        <w:rPr>
          <w:rFonts w:cs="Arial"/>
        </w:rPr>
        <w:t>ata</w:t>
      </w:r>
      <w:r w:rsidR="00DD5C3A" w:rsidRPr="008248F9">
        <w:rPr>
          <w:rFonts w:cs="Arial"/>
        </w:rPr>
        <w:t>”</w:t>
      </w:r>
      <w:r w:rsidR="00500D4D" w:rsidRPr="008248F9">
        <w:rPr>
          <w:rFonts w:cs="Arial"/>
        </w:rPr>
        <w:t>. Persondata</w:t>
      </w:r>
      <w:r w:rsidR="00D84DA6" w:rsidRPr="008248F9">
        <w:rPr>
          <w:rFonts w:cs="Arial"/>
        </w:rPr>
        <w:t xml:space="preserve"> omfatter ikke data, der ikke er personhenførbart, herunder </w:t>
      </w:r>
      <w:r w:rsidR="00EB4411" w:rsidRPr="008248F9">
        <w:rPr>
          <w:rFonts w:cs="Arial"/>
        </w:rPr>
        <w:t xml:space="preserve">er </w:t>
      </w:r>
      <w:r w:rsidR="00D84DA6" w:rsidRPr="008248F9">
        <w:rPr>
          <w:rFonts w:cs="Arial"/>
        </w:rPr>
        <w:t>anonymiseret data</w:t>
      </w:r>
      <w:r w:rsidR="00EB4411" w:rsidRPr="008248F9">
        <w:rPr>
          <w:rFonts w:cs="Arial"/>
        </w:rPr>
        <w:t xml:space="preserve"> ikke Persondata</w:t>
      </w:r>
      <w:r w:rsidR="00585695" w:rsidRPr="008248F9">
        <w:rPr>
          <w:rFonts w:cs="Arial"/>
        </w:rPr>
        <w:t>.</w:t>
      </w:r>
    </w:p>
    <w:p w14:paraId="15D1863B" w14:textId="341D2CA3" w:rsidR="00DD5C3A" w:rsidRPr="008248F9" w:rsidRDefault="00DD5C3A" w:rsidP="00526CA0">
      <w:pPr>
        <w:pStyle w:val="Overskrift7"/>
        <w:jc w:val="left"/>
        <w:rPr>
          <w:rFonts w:cs="Arial"/>
        </w:rPr>
      </w:pPr>
      <w:bookmarkStart w:id="15" w:name="_Ref482045660"/>
      <w:bookmarkStart w:id="16" w:name="_Toc326738352"/>
      <w:bookmarkEnd w:id="8"/>
      <w:bookmarkEnd w:id="9"/>
      <w:bookmarkEnd w:id="10"/>
      <w:r w:rsidRPr="008248F9">
        <w:rPr>
          <w:rFonts w:cs="Arial"/>
        </w:rPr>
        <w:t>Persondata</w:t>
      </w:r>
      <w:r w:rsidR="003D035E" w:rsidRPr="008248F9">
        <w:rPr>
          <w:rFonts w:cs="Arial"/>
        </w:rPr>
        <w:t xml:space="preserve"> </w:t>
      </w:r>
      <w:r w:rsidRPr="008248F9">
        <w:rPr>
          <w:rFonts w:cs="Arial"/>
        </w:rPr>
        <w:t>kan omfatte</w:t>
      </w:r>
      <w:r w:rsidR="00462D72" w:rsidRPr="008248F9">
        <w:rPr>
          <w:rFonts w:cs="Arial"/>
        </w:rPr>
        <w:t xml:space="preserve"> </w:t>
      </w:r>
      <w:r w:rsidR="00CC513F" w:rsidRPr="008248F9">
        <w:rPr>
          <w:rFonts w:cs="Arial"/>
        </w:rPr>
        <w:t>navn, e</w:t>
      </w:r>
      <w:r w:rsidR="00CF2D50" w:rsidRPr="008248F9">
        <w:rPr>
          <w:rFonts w:cs="Arial"/>
        </w:rPr>
        <w:t>-</w:t>
      </w:r>
      <w:r w:rsidR="00CC513F" w:rsidRPr="008248F9">
        <w:rPr>
          <w:rFonts w:cs="Arial"/>
        </w:rPr>
        <w:t>mail</w:t>
      </w:r>
      <w:r w:rsidR="00CF2D50" w:rsidRPr="008248F9">
        <w:rPr>
          <w:rFonts w:cs="Arial"/>
        </w:rPr>
        <w:t>,</w:t>
      </w:r>
      <w:r w:rsidRPr="008248F9">
        <w:rPr>
          <w:rFonts w:cs="Arial"/>
        </w:rPr>
        <w:t xml:space="preserve"> telefonnummer</w:t>
      </w:r>
      <w:r w:rsidR="00500D4D" w:rsidRPr="008248F9">
        <w:rPr>
          <w:rFonts w:cs="Arial"/>
        </w:rPr>
        <w:t xml:space="preserve"> og tilsvarende kontaktdata</w:t>
      </w:r>
      <w:r w:rsidRPr="008248F9">
        <w:rPr>
          <w:rFonts w:cs="Arial"/>
        </w:rPr>
        <w:t xml:space="preserve">. </w:t>
      </w:r>
    </w:p>
    <w:p w14:paraId="2217371D" w14:textId="77777777" w:rsidR="003D035E" w:rsidRPr="008248F9" w:rsidRDefault="00DD5C3A" w:rsidP="00526CA0">
      <w:pPr>
        <w:pStyle w:val="Overskrift7"/>
        <w:jc w:val="left"/>
        <w:rPr>
          <w:rFonts w:cs="Arial"/>
        </w:rPr>
      </w:pPr>
      <w:r w:rsidRPr="008248F9">
        <w:rPr>
          <w:rFonts w:cs="Arial"/>
        </w:rPr>
        <w:t>Persondata kan omfatte persondata om følgende typer af registrerede</w:t>
      </w:r>
      <w:r w:rsidR="003D035E" w:rsidRPr="008248F9">
        <w:rPr>
          <w:rFonts w:cs="Arial"/>
        </w:rPr>
        <w:t>:</w:t>
      </w:r>
      <w:bookmarkEnd w:id="15"/>
    </w:p>
    <w:p w14:paraId="6FAA176B" w14:textId="45082545" w:rsidR="003D035E" w:rsidRPr="008248F9" w:rsidRDefault="003D035E" w:rsidP="00526CA0">
      <w:pPr>
        <w:pStyle w:val="Punktopstilling1niveau-LL"/>
        <w:jc w:val="left"/>
        <w:rPr>
          <w:rFonts w:cs="Arial"/>
          <w:szCs w:val="20"/>
        </w:rPr>
      </w:pPr>
      <w:bookmarkStart w:id="17" w:name="_Ref482045597"/>
      <w:r w:rsidRPr="008248F9">
        <w:rPr>
          <w:rFonts w:cs="Arial"/>
          <w:szCs w:val="20"/>
        </w:rPr>
        <w:lastRenderedPageBreak/>
        <w:t>Personoplysninger</w:t>
      </w:r>
      <w:r w:rsidR="00B34617" w:rsidRPr="008248F9">
        <w:rPr>
          <w:rFonts w:cs="Arial"/>
          <w:szCs w:val="20"/>
        </w:rPr>
        <w:t>, som Kunden er dataansvarlig for, eksempelvis</w:t>
      </w:r>
      <w:r w:rsidRPr="008248F9">
        <w:rPr>
          <w:rFonts w:cs="Arial"/>
          <w:szCs w:val="20"/>
        </w:rPr>
        <w:t xml:space="preserve"> </w:t>
      </w:r>
      <w:r w:rsidR="00B34617" w:rsidRPr="008248F9">
        <w:rPr>
          <w:rFonts w:cs="Arial"/>
          <w:szCs w:val="20"/>
        </w:rPr>
        <w:t xml:space="preserve">personoplysninger </w:t>
      </w:r>
      <w:r w:rsidRPr="008248F9">
        <w:rPr>
          <w:rFonts w:cs="Arial"/>
          <w:szCs w:val="20"/>
        </w:rPr>
        <w:t xml:space="preserve">om </w:t>
      </w:r>
      <w:r w:rsidR="00DD5C3A" w:rsidRPr="008248F9">
        <w:rPr>
          <w:rFonts w:cs="Arial"/>
          <w:szCs w:val="20"/>
        </w:rPr>
        <w:t>Kundens medarbejdere, kunder og samarbejdspartnere</w:t>
      </w:r>
      <w:r w:rsidRPr="008248F9">
        <w:rPr>
          <w:rFonts w:cs="Arial"/>
          <w:szCs w:val="20"/>
        </w:rPr>
        <w:t xml:space="preserve"> samt</w:t>
      </w:r>
      <w:bookmarkEnd w:id="17"/>
    </w:p>
    <w:p w14:paraId="6B515370" w14:textId="77777777" w:rsidR="003D035E" w:rsidRPr="008248F9" w:rsidRDefault="003D035E" w:rsidP="00526CA0">
      <w:pPr>
        <w:pStyle w:val="Punktopstilling1niveau-LL"/>
        <w:jc w:val="left"/>
        <w:rPr>
          <w:rFonts w:cs="Arial"/>
          <w:szCs w:val="20"/>
        </w:rPr>
      </w:pPr>
      <w:bookmarkStart w:id="18" w:name="_Ref482045600"/>
      <w:r w:rsidRPr="008248F9">
        <w:rPr>
          <w:rFonts w:cs="Arial"/>
          <w:szCs w:val="20"/>
        </w:rPr>
        <w:t>Personoplysninger, som Kunden håndterer som databehandler på vegne af sine kunder.</w:t>
      </w:r>
      <w:bookmarkEnd w:id="18"/>
    </w:p>
    <w:p w14:paraId="5ACB2322" w14:textId="7D504D92" w:rsidR="00B13F53" w:rsidRPr="008248F9" w:rsidRDefault="00B13F53" w:rsidP="00526CA0">
      <w:pPr>
        <w:pStyle w:val="Overskrift7"/>
        <w:jc w:val="left"/>
        <w:rPr>
          <w:rFonts w:cs="Arial"/>
        </w:rPr>
      </w:pPr>
      <w:r w:rsidRPr="008248F9">
        <w:rPr>
          <w:rFonts w:cs="Arial"/>
        </w:rPr>
        <w:fldChar w:fldCharType="begin">
          <w:ffData>
            <w:name w:val="Tekst17"/>
            <w:enabled/>
            <w:calcOnExit w:val="0"/>
            <w:textInput>
              <w:default w:val="Persondata omfatter alene almindeligt data, jf. persondatalovens § 6, idet Kunden indestår for, at alene denne type data transmitteres til webapplikationen eller på anden måde behandles af Serviceudbyderen i henhold til administrationsaftale"/>
            </w:textInput>
          </w:ffData>
        </w:fldChar>
      </w:r>
      <w:bookmarkStart w:id="19" w:name="Tekst17"/>
      <w:r w:rsidRPr="008248F9">
        <w:rPr>
          <w:rFonts w:cs="Arial"/>
        </w:rPr>
        <w:instrText xml:space="preserve"> FORMTEXT </w:instrText>
      </w:r>
      <w:r w:rsidRPr="008248F9">
        <w:rPr>
          <w:rFonts w:cs="Arial"/>
        </w:rPr>
      </w:r>
      <w:r w:rsidRPr="008248F9">
        <w:rPr>
          <w:rFonts w:cs="Arial"/>
        </w:rPr>
        <w:fldChar w:fldCharType="separate"/>
      </w:r>
      <w:r w:rsidR="00526CA0">
        <w:rPr>
          <w:rFonts w:cs="Arial"/>
          <w:noProof/>
        </w:rPr>
        <w:t>Persondata omfatter alene almindeligt data, jf. persondata</w:t>
      </w:r>
      <w:r w:rsidR="008C4768">
        <w:rPr>
          <w:rFonts w:cs="Arial"/>
          <w:noProof/>
        </w:rPr>
        <w:t>forordningen art.</w:t>
      </w:r>
      <w:r w:rsidR="00526CA0">
        <w:rPr>
          <w:rFonts w:cs="Arial"/>
          <w:noProof/>
        </w:rPr>
        <w:t xml:space="preserve"> 6, idet Kunden indestår for, at alene denne type data transmitteres til webapplikationen eller på anden måde behandles af Serviceudbyderen i henhold til administrationsaftale</w:t>
      </w:r>
      <w:r w:rsidRPr="008248F9">
        <w:rPr>
          <w:rFonts w:cs="Arial"/>
        </w:rPr>
        <w:fldChar w:fldCharType="end"/>
      </w:r>
      <w:bookmarkEnd w:id="19"/>
      <w:r w:rsidR="001942CE" w:rsidRPr="008248F9">
        <w:rPr>
          <w:rFonts w:cs="Arial"/>
        </w:rPr>
        <w:t>.</w:t>
      </w:r>
      <w:r w:rsidR="00A458B3" w:rsidRPr="008248F9">
        <w:rPr>
          <w:rFonts w:cs="Arial"/>
        </w:rPr>
        <w:t xml:space="preserve"> </w:t>
      </w:r>
    </w:p>
    <w:p w14:paraId="17BE3303" w14:textId="53FA60B3" w:rsidR="00A458B3" w:rsidRPr="008248F9" w:rsidRDefault="001942CE" w:rsidP="00526CA0">
      <w:pPr>
        <w:pStyle w:val="Overskrift7"/>
        <w:numPr>
          <w:ilvl w:val="0"/>
          <w:numId w:val="0"/>
        </w:numPr>
        <w:ind w:left="720"/>
        <w:jc w:val="left"/>
        <w:rPr>
          <w:rFonts w:cs="Arial"/>
        </w:rPr>
      </w:pPr>
      <w:r w:rsidRPr="008248F9">
        <w:rPr>
          <w:rFonts w:cs="Arial"/>
        </w:rPr>
        <w:t>Hvis der også kan komme følsom</w:t>
      </w:r>
      <w:r w:rsidR="00CF2D50" w:rsidRPr="008248F9">
        <w:rPr>
          <w:rFonts w:cs="Arial"/>
        </w:rPr>
        <w:t>me</w:t>
      </w:r>
      <w:r w:rsidRPr="008248F9">
        <w:rPr>
          <w:rFonts w:cs="Arial"/>
        </w:rPr>
        <w:t xml:space="preserve"> data kan følgende formuleringer anvendes til pkt. 2.</w:t>
      </w:r>
      <w:r w:rsidR="00B13F53" w:rsidRPr="008248F9">
        <w:rPr>
          <w:rFonts w:cs="Arial"/>
        </w:rPr>
        <w:t>7</w:t>
      </w:r>
      <w:r w:rsidRPr="008248F9">
        <w:rPr>
          <w:rFonts w:cs="Arial"/>
        </w:rPr>
        <w:t>:</w:t>
      </w:r>
      <w:r w:rsidR="002F167C" w:rsidRPr="008248F9">
        <w:rPr>
          <w:rFonts w:cs="Arial"/>
        </w:rPr>
        <w:t xml:space="preserve"> </w:t>
      </w:r>
      <w:r w:rsidR="002F167C" w:rsidRPr="008248F9">
        <w:rPr>
          <w:rFonts w:cs="Arial"/>
        </w:rPr>
        <w:fldChar w:fldCharType="begin">
          <w:ffData>
            <w:name w:val="Tekst8"/>
            <w:enabled/>
            <w:calcOnExit w:val="0"/>
            <w:textInput>
              <w:default w:val="såvel almindelig som semifølsom data, jf. persondatalovens §§ 6 og 8"/>
            </w:textInput>
          </w:ffData>
        </w:fldChar>
      </w:r>
      <w:bookmarkStart w:id="20" w:name="Tekst8"/>
      <w:r w:rsidR="002F167C" w:rsidRPr="008248F9">
        <w:rPr>
          <w:rFonts w:cs="Arial"/>
        </w:rPr>
        <w:instrText xml:space="preserve"> FORMTEXT </w:instrText>
      </w:r>
      <w:r w:rsidR="002F167C" w:rsidRPr="008248F9">
        <w:rPr>
          <w:rFonts w:cs="Arial"/>
        </w:rPr>
      </w:r>
      <w:r w:rsidR="002F167C" w:rsidRPr="008248F9">
        <w:rPr>
          <w:rFonts w:cs="Arial"/>
        </w:rPr>
        <w:fldChar w:fldCharType="separate"/>
      </w:r>
      <w:r w:rsidR="00526CA0">
        <w:rPr>
          <w:rFonts w:cs="Arial"/>
          <w:noProof/>
        </w:rPr>
        <w:t>såvel almindelig</w:t>
      </w:r>
      <w:r w:rsidR="008C4768">
        <w:rPr>
          <w:rFonts w:cs="Arial"/>
          <w:noProof/>
        </w:rPr>
        <w:t>e</w:t>
      </w:r>
      <w:r w:rsidR="00526CA0">
        <w:rPr>
          <w:rFonts w:cs="Arial"/>
          <w:noProof/>
        </w:rPr>
        <w:t xml:space="preserve"> som f</w:t>
      </w:r>
      <w:r w:rsidR="008C4768">
        <w:rPr>
          <w:rFonts w:cs="Arial"/>
          <w:noProof/>
        </w:rPr>
        <w:t xml:space="preserve">ølsomme data, jf. persondataforordningen art. 6 </w:t>
      </w:r>
      <w:r w:rsidR="00526CA0">
        <w:rPr>
          <w:rFonts w:cs="Arial"/>
          <w:noProof/>
        </w:rPr>
        <w:t xml:space="preserve">og </w:t>
      </w:r>
      <w:r w:rsidR="008C4768">
        <w:rPr>
          <w:rFonts w:cs="Arial"/>
          <w:noProof/>
        </w:rPr>
        <w:t>9</w:t>
      </w:r>
      <w:r w:rsidR="002F167C" w:rsidRPr="008248F9">
        <w:rPr>
          <w:rFonts w:cs="Arial"/>
        </w:rPr>
        <w:fldChar w:fldCharType="end"/>
      </w:r>
      <w:bookmarkEnd w:id="20"/>
      <w:r w:rsidR="002F167C" w:rsidRPr="008248F9">
        <w:rPr>
          <w:rFonts w:cs="Arial"/>
        </w:rPr>
        <w:t xml:space="preserve"> </w:t>
      </w:r>
    </w:p>
    <w:p w14:paraId="76B7C4B7" w14:textId="2B311717" w:rsidR="003D035E" w:rsidRPr="008248F9" w:rsidRDefault="00347E96" w:rsidP="00526CA0">
      <w:pPr>
        <w:pStyle w:val="Overskrift6"/>
        <w:jc w:val="left"/>
        <w:rPr>
          <w:rFonts w:cs="Arial"/>
        </w:rPr>
      </w:pPr>
      <w:bookmarkStart w:id="21" w:name="_Toc494718298"/>
      <w:bookmarkEnd w:id="16"/>
      <w:r w:rsidRPr="008248F9">
        <w:rPr>
          <w:rFonts w:cs="Arial"/>
          <w:caps w:val="0"/>
        </w:rPr>
        <w:t>Kundens behandling af persondata og øvrige forpligtelser</w:t>
      </w:r>
      <w:bookmarkEnd w:id="21"/>
    </w:p>
    <w:p w14:paraId="03029D64" w14:textId="336C5E33" w:rsidR="00500D4D" w:rsidRPr="008248F9" w:rsidRDefault="00D27E50" w:rsidP="00526CA0">
      <w:pPr>
        <w:pStyle w:val="Overskrift7"/>
        <w:jc w:val="left"/>
        <w:rPr>
          <w:rFonts w:cs="Arial"/>
        </w:rPr>
      </w:pPr>
      <w:r w:rsidRPr="008248F9">
        <w:rPr>
          <w:rFonts w:cs="Arial"/>
        </w:rPr>
        <w:t xml:space="preserve">Kunden forpligter sig </w:t>
      </w:r>
      <w:r w:rsidR="00ED45DC" w:rsidRPr="008248F9">
        <w:rPr>
          <w:rFonts w:cs="Arial"/>
        </w:rPr>
        <w:t xml:space="preserve">som dataansvarlig </w:t>
      </w:r>
      <w:r w:rsidRPr="008248F9">
        <w:rPr>
          <w:rFonts w:cs="Arial"/>
        </w:rPr>
        <w:t xml:space="preserve">til at behandle personoplysninger i overensstemmelse med </w:t>
      </w:r>
      <w:r w:rsidR="00ED45DC" w:rsidRPr="008248F9">
        <w:rPr>
          <w:rFonts w:cs="Arial"/>
        </w:rPr>
        <w:t xml:space="preserve">persondataloven, herunder </w:t>
      </w:r>
      <w:r w:rsidRPr="008248F9">
        <w:rPr>
          <w:rFonts w:cs="Arial"/>
        </w:rPr>
        <w:t>reglerne om god databehandling</w:t>
      </w:r>
      <w:r w:rsidR="008513C5" w:rsidRPr="008248F9">
        <w:rPr>
          <w:rFonts w:cs="Arial"/>
        </w:rPr>
        <w:t>sskik, jf. persondata</w:t>
      </w:r>
      <w:r w:rsidR="008C4768">
        <w:rPr>
          <w:rFonts w:cs="Arial"/>
        </w:rPr>
        <w:t>forordningen art.</w:t>
      </w:r>
      <w:r w:rsidR="00520E66" w:rsidRPr="008248F9">
        <w:rPr>
          <w:rFonts w:cs="Arial"/>
        </w:rPr>
        <w:t xml:space="preserve"> </w:t>
      </w:r>
      <w:r w:rsidR="008513C5" w:rsidRPr="008248F9">
        <w:rPr>
          <w:rFonts w:cs="Arial"/>
        </w:rPr>
        <w:t>5, samt lovlig behandling af personlige oply</w:t>
      </w:r>
      <w:r w:rsidR="008C4768">
        <w:rPr>
          <w:rFonts w:cs="Arial"/>
        </w:rPr>
        <w:t>sninger, jf. persondataforordningen art.</w:t>
      </w:r>
      <w:r w:rsidR="008513C5" w:rsidRPr="008248F9">
        <w:rPr>
          <w:rFonts w:cs="Arial"/>
        </w:rPr>
        <w:t xml:space="preserve"> 6, 7</w:t>
      </w:r>
      <w:r w:rsidR="008C4768">
        <w:rPr>
          <w:rFonts w:cs="Arial"/>
        </w:rPr>
        <w:t>,</w:t>
      </w:r>
      <w:r w:rsidR="008513C5" w:rsidRPr="008248F9">
        <w:rPr>
          <w:rFonts w:cs="Arial"/>
        </w:rPr>
        <w:t xml:space="preserve"> 8</w:t>
      </w:r>
      <w:r w:rsidR="008C4768">
        <w:rPr>
          <w:rFonts w:cs="Arial"/>
        </w:rPr>
        <w:t>, 9</w:t>
      </w:r>
      <w:r w:rsidR="00C73E70">
        <w:rPr>
          <w:rFonts w:cs="Arial"/>
        </w:rPr>
        <w:t>,</w:t>
      </w:r>
      <w:r w:rsidR="008C4768">
        <w:rPr>
          <w:rFonts w:cs="Arial"/>
        </w:rPr>
        <w:t xml:space="preserve"> 10 og 11.</w:t>
      </w:r>
    </w:p>
    <w:p w14:paraId="165CB104" w14:textId="4D26DC81" w:rsidR="00A458B3" w:rsidRPr="008248F9" w:rsidRDefault="00500D4D" w:rsidP="00526CA0">
      <w:pPr>
        <w:pStyle w:val="Overskrift7"/>
        <w:jc w:val="left"/>
        <w:rPr>
          <w:rFonts w:cs="Arial"/>
        </w:rPr>
      </w:pPr>
      <w:r w:rsidRPr="008248F9">
        <w:rPr>
          <w:rFonts w:cs="Arial"/>
        </w:rPr>
        <w:t>Kunden forpligter sig</w:t>
      </w:r>
      <w:r w:rsidR="00ED45DC" w:rsidRPr="008248F9">
        <w:rPr>
          <w:rFonts w:cs="Arial"/>
        </w:rPr>
        <w:t xml:space="preserve"> i den forbindelse</w:t>
      </w:r>
      <w:r w:rsidRPr="008248F9">
        <w:rPr>
          <w:rFonts w:cs="Arial"/>
        </w:rPr>
        <w:t xml:space="preserve"> til at informere den registrerede i henhold til persondata</w:t>
      </w:r>
      <w:r w:rsidR="008C4768">
        <w:rPr>
          <w:rFonts w:cs="Arial"/>
        </w:rPr>
        <w:t xml:space="preserve">forordningen art. 13 </w:t>
      </w:r>
      <w:r w:rsidRPr="008248F9">
        <w:rPr>
          <w:rFonts w:cs="Arial"/>
        </w:rPr>
        <w:t>og samtlige andre oplysninger, der under hensyn til de særlige omstændigheder, hvorunder oplysningerne er indsamlet, er nødvendige for, at den registrerede kan varetage sine interesser.</w:t>
      </w:r>
      <w:r w:rsidR="008513C5" w:rsidRPr="008248F9">
        <w:rPr>
          <w:rFonts w:cs="Arial"/>
        </w:rPr>
        <w:t xml:space="preserve"> </w:t>
      </w:r>
    </w:p>
    <w:p w14:paraId="7CFF95F5" w14:textId="18770F8B" w:rsidR="00E97176" w:rsidRPr="008248F9" w:rsidRDefault="00347E96" w:rsidP="00526CA0">
      <w:pPr>
        <w:pStyle w:val="Overskrift6"/>
        <w:jc w:val="left"/>
        <w:rPr>
          <w:rFonts w:cs="Arial"/>
        </w:rPr>
      </w:pPr>
      <w:bookmarkStart w:id="22" w:name="_Toc494718299"/>
      <w:bookmarkStart w:id="23" w:name="_Ref482051200"/>
      <w:r w:rsidRPr="008248F9">
        <w:rPr>
          <w:rFonts w:cs="Arial"/>
          <w:caps w:val="0"/>
        </w:rPr>
        <w:t>Instruktion</w:t>
      </w:r>
      <w:bookmarkEnd w:id="22"/>
    </w:p>
    <w:p w14:paraId="061CA660" w14:textId="6861F794" w:rsidR="00526CA0" w:rsidRPr="00526CA0" w:rsidRDefault="00E97176" w:rsidP="00526CA0">
      <w:pPr>
        <w:pStyle w:val="Overskrift7"/>
        <w:numPr>
          <w:ilvl w:val="0"/>
          <w:numId w:val="0"/>
        </w:numPr>
        <w:ind w:left="720"/>
        <w:jc w:val="left"/>
        <w:rPr>
          <w:rFonts w:cs="Arial"/>
        </w:rPr>
      </w:pPr>
      <w:r w:rsidRPr="008248F9">
        <w:t>Serviceudbyderen skal udføre følgende opgaver og behandling af Persondata på vegne af</w:t>
      </w:r>
      <w:r w:rsidR="006D2289" w:rsidRPr="008248F9">
        <w:t xml:space="preserve"> </w:t>
      </w:r>
      <w:r w:rsidR="006D2289" w:rsidRPr="008248F9">
        <w:fldChar w:fldCharType="begin"/>
      </w:r>
      <w:r w:rsidR="006D2289" w:rsidRPr="008248F9">
        <w:instrText xml:space="preserve"> REF kundensnavn </w:instrText>
      </w:r>
      <w:r w:rsidR="008248F9" w:rsidRPr="008248F9">
        <w:instrText xml:space="preserve"> \* MERGEFORMAT </w:instrText>
      </w:r>
      <w:r w:rsidR="006D2289" w:rsidRPr="008248F9">
        <w:rPr>
          <w:noProof/>
        </w:rPr>
        <w:fldChar w:fldCharType="separate"/>
      </w:r>
      <w:r w:rsidR="00C73E70" w:rsidRPr="00C73E70">
        <w:rPr>
          <w:noProof/>
        </w:rPr>
        <w:t>Kundens</w:t>
      </w:r>
      <w:r w:rsidR="00C73E70">
        <w:rPr>
          <w:rFonts w:cs="Arial"/>
          <w:noProof/>
        </w:rPr>
        <w:t xml:space="preserve"> navn</w:t>
      </w:r>
      <w:r w:rsidR="006D2289" w:rsidRPr="008248F9">
        <w:fldChar w:fldCharType="end"/>
      </w:r>
      <w:r w:rsidR="00B34617" w:rsidRPr="008248F9">
        <w:t>:</w:t>
      </w:r>
      <w:r w:rsidRPr="008248F9">
        <w:t xml:space="preserve"> </w:t>
      </w:r>
      <w:r w:rsidR="00526CA0">
        <w:br/>
      </w:r>
      <w:bookmarkStart w:id="24" w:name="Tekst10"/>
      <w:r w:rsidR="008248F9" w:rsidRPr="00526CA0">
        <w:rPr>
          <w:rFonts w:cs="Arial"/>
        </w:rPr>
        <w:fldChar w:fldCharType="begin">
          <w:ffData>
            <w:name w:val="Tekst10"/>
            <w:enabled/>
            <w:calcOnExit w:val="0"/>
            <w:textInput/>
          </w:ffData>
        </w:fldChar>
      </w:r>
      <w:r w:rsidR="008248F9" w:rsidRPr="00526CA0">
        <w:rPr>
          <w:rFonts w:cs="Arial"/>
        </w:rPr>
        <w:instrText xml:space="preserve"> FORMTEXT </w:instrText>
      </w:r>
      <w:r w:rsidR="008248F9" w:rsidRPr="00526CA0">
        <w:rPr>
          <w:rFonts w:cs="Arial"/>
        </w:rPr>
      </w:r>
      <w:r w:rsidR="008248F9" w:rsidRPr="00526CA0">
        <w:rPr>
          <w:rFonts w:cs="Arial"/>
        </w:rPr>
        <w:fldChar w:fldCharType="separate"/>
      </w:r>
      <w:r w:rsidR="00526CA0">
        <w:rPr>
          <w:rFonts w:cs="Arial"/>
          <w:noProof/>
        </w:rPr>
        <w:t> </w:t>
      </w:r>
      <w:r w:rsidR="00526CA0">
        <w:rPr>
          <w:rFonts w:cs="Arial"/>
          <w:noProof/>
        </w:rPr>
        <w:t> </w:t>
      </w:r>
      <w:r w:rsidR="00526CA0">
        <w:rPr>
          <w:rFonts w:cs="Arial"/>
          <w:noProof/>
        </w:rPr>
        <w:t> </w:t>
      </w:r>
      <w:r w:rsidR="00526CA0">
        <w:rPr>
          <w:rFonts w:cs="Arial"/>
          <w:noProof/>
        </w:rPr>
        <w:t> </w:t>
      </w:r>
      <w:r w:rsidR="00526CA0">
        <w:rPr>
          <w:rFonts w:cs="Arial"/>
          <w:noProof/>
        </w:rPr>
        <w:t> </w:t>
      </w:r>
      <w:r w:rsidR="008248F9" w:rsidRPr="00526CA0">
        <w:rPr>
          <w:rFonts w:cs="Arial"/>
        </w:rPr>
        <w:fldChar w:fldCharType="end"/>
      </w:r>
      <w:bookmarkEnd w:id="24"/>
      <w:r w:rsidR="00526CA0">
        <w:rPr>
          <w:rFonts w:cs="Arial"/>
        </w:rPr>
        <w:br/>
      </w:r>
      <w:r w:rsidR="00526CA0" w:rsidRPr="00526CA0">
        <w:rPr>
          <w:color w:val="FF0000"/>
        </w:rPr>
        <w:t xml:space="preserve">Til dig, som udfylder skemaet: </w:t>
      </w:r>
      <w:r w:rsidR="00526CA0" w:rsidRPr="00526CA0">
        <w:rPr>
          <w:rFonts w:cs="Arial"/>
          <w:color w:val="FF0000"/>
        </w:rPr>
        <w:t>Instruktionen skal beskrive de opgaver, funktioner og services, som Serviceudbyderen skal varetage, og som der knytter sig behandling af personoplysninger til. Det skal fremhæves at ordet ”behandling” dækker et meget vidt begreb, hvorfor præcisering med hensyn til instruktionen til databehandleren er meget vigtig. Denne tekst slettes efter udfyldning.</w:t>
      </w:r>
    </w:p>
    <w:p w14:paraId="0E3B8F04" w14:textId="77777777" w:rsidR="00E97176" w:rsidRPr="008248F9" w:rsidRDefault="00E97176" w:rsidP="00526CA0">
      <w:pPr>
        <w:pStyle w:val="Overskrift7"/>
        <w:jc w:val="left"/>
        <w:rPr>
          <w:rFonts w:cs="Arial"/>
        </w:rPr>
      </w:pPr>
      <w:r w:rsidRPr="008248F9">
        <w:rPr>
          <w:rFonts w:cs="Arial"/>
        </w:rPr>
        <w:t xml:space="preserve">Kunden har oplyst, at behandling af Persondata sker på grundlag af følgende formål: </w:t>
      </w:r>
    </w:p>
    <w:p w14:paraId="1DEA3391" w14:textId="24382FE3" w:rsidR="00E97176" w:rsidRPr="008248F9" w:rsidRDefault="00526CA0" w:rsidP="00526CA0">
      <w:pPr>
        <w:pStyle w:val="Overskrift7"/>
        <w:numPr>
          <w:ilvl w:val="0"/>
          <w:numId w:val="0"/>
        </w:numPr>
        <w:ind w:left="720"/>
        <w:jc w:val="left"/>
        <w:rPr>
          <w:rFonts w:cs="Arial"/>
        </w:rPr>
      </w:pPr>
      <w:r>
        <w:rPr>
          <w:rFonts w:cs="Arial"/>
        </w:rPr>
        <w:fldChar w:fldCharType="begin">
          <w:ffData>
            <w:name w:val="Tekst11"/>
            <w:enabled/>
            <w:calcOnExit w:val="0"/>
            <w:textInput/>
          </w:ffData>
        </w:fldChar>
      </w:r>
      <w:bookmarkStart w:id="25" w:name="Teks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Pr>
          <w:rFonts w:cs="Arial"/>
        </w:rPr>
        <w:br/>
      </w:r>
      <w:r w:rsidRPr="00526CA0">
        <w:rPr>
          <w:color w:val="FF0000"/>
        </w:rPr>
        <w:t xml:space="preserve">Til dig, som udfylder skemaet: </w:t>
      </w:r>
      <w:r w:rsidRPr="00526CA0">
        <w:rPr>
          <w:rFonts w:cs="Arial"/>
          <w:color w:val="FF0000"/>
        </w:rPr>
        <w:t>Beskrivelse af formål er vigtig. Dog kan formål ikke nødvendigvis ændres uden at informere de registrerede, evt. indhente deres samtykke på ny, hvorfor formål skal beskrives så konkret og dog så bredt, at det dækker alle funktioner</w:t>
      </w:r>
      <w:r>
        <w:rPr>
          <w:rFonts w:cs="Arial"/>
          <w:color w:val="FF0000"/>
        </w:rPr>
        <w:t xml:space="preserve">. </w:t>
      </w:r>
      <w:r w:rsidRPr="00526CA0">
        <w:rPr>
          <w:rFonts w:cs="Arial"/>
          <w:color w:val="FF0000"/>
        </w:rPr>
        <w:t>Denne tekst slettes efter udfyldning.</w:t>
      </w:r>
    </w:p>
    <w:p w14:paraId="3CC91479" w14:textId="18CD7904" w:rsidR="00585695" w:rsidRPr="008248F9" w:rsidRDefault="00585695" w:rsidP="00526CA0">
      <w:pPr>
        <w:pStyle w:val="Overskrift7"/>
        <w:jc w:val="left"/>
        <w:rPr>
          <w:rFonts w:cs="Arial"/>
        </w:rPr>
      </w:pPr>
      <w:r w:rsidRPr="008248F9">
        <w:rPr>
          <w:rFonts w:cs="Arial"/>
        </w:rPr>
        <w:t>Serviceudbyderen må anonymisere og gøre Persondata ikke-personhenførbart, og behandling af sådan data er ikke omfattet denne databehandleraftale.</w:t>
      </w:r>
    </w:p>
    <w:p w14:paraId="092334C9" w14:textId="74870C15" w:rsidR="00D27E50" w:rsidRPr="008248F9" w:rsidRDefault="00347E96" w:rsidP="00526CA0">
      <w:pPr>
        <w:pStyle w:val="Overskrift6"/>
        <w:jc w:val="left"/>
        <w:rPr>
          <w:rFonts w:cs="Arial"/>
        </w:rPr>
      </w:pPr>
      <w:bookmarkStart w:id="26" w:name="_Toc494718300"/>
      <w:r w:rsidRPr="008248F9">
        <w:rPr>
          <w:rFonts w:cs="Arial"/>
          <w:caps w:val="0"/>
        </w:rPr>
        <w:lastRenderedPageBreak/>
        <w:t>Serviceudbyderens behandling af persondata</w:t>
      </w:r>
      <w:bookmarkEnd w:id="23"/>
      <w:bookmarkEnd w:id="26"/>
    </w:p>
    <w:p w14:paraId="26ACB9CB" w14:textId="77777777" w:rsidR="00E97176" w:rsidRPr="008248F9" w:rsidRDefault="00046CDF" w:rsidP="00526CA0">
      <w:pPr>
        <w:pStyle w:val="Overskrift7"/>
        <w:jc w:val="left"/>
        <w:rPr>
          <w:rFonts w:cs="Arial"/>
        </w:rPr>
      </w:pPr>
      <w:r w:rsidRPr="008248F9">
        <w:rPr>
          <w:rFonts w:cs="Arial"/>
        </w:rPr>
        <w:t>Serviceudbyderen er etableret i Danmark.</w:t>
      </w:r>
      <w:bookmarkStart w:id="27" w:name="_Ref482050493"/>
    </w:p>
    <w:p w14:paraId="4B60721E" w14:textId="57C4CC93" w:rsidR="001942CE" w:rsidRPr="008248F9" w:rsidRDefault="003D035E" w:rsidP="00526CA0">
      <w:pPr>
        <w:pStyle w:val="Overskrift7"/>
        <w:jc w:val="left"/>
        <w:rPr>
          <w:rFonts w:cs="Arial"/>
        </w:rPr>
      </w:pPr>
      <w:r w:rsidRPr="008248F9">
        <w:rPr>
          <w:rFonts w:cs="Arial"/>
        </w:rPr>
        <w:t>Serviceudbyderen må udelukkende behandle Persondata på vegne af Kunden samt i overensstemmelse med de</w:t>
      </w:r>
      <w:r w:rsidR="00E97176" w:rsidRPr="008248F9">
        <w:rPr>
          <w:rFonts w:cs="Arial"/>
        </w:rPr>
        <w:t>n i pkt. 4 beskrevne instruktion</w:t>
      </w:r>
      <w:r w:rsidR="001942CE" w:rsidRPr="008248F9">
        <w:rPr>
          <w:rFonts w:cs="Arial"/>
        </w:rPr>
        <w:t xml:space="preserve"> og aftalte formål, herunder for at kunne udføre den aftalte service i henhold til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1942CE" w:rsidRPr="008248F9">
        <w:rPr>
          <w:rFonts w:cs="Arial"/>
        </w:rPr>
        <w:t xml:space="preserve"> og </w:t>
      </w:r>
      <w:r w:rsidR="00EB4411" w:rsidRPr="008248F9">
        <w:rPr>
          <w:rFonts w:cs="Arial"/>
        </w:rPr>
        <w:t>denne databehandleraftale</w:t>
      </w:r>
      <w:r w:rsidR="001942CE" w:rsidRPr="008248F9">
        <w:rPr>
          <w:rFonts w:cs="Arial"/>
        </w:rPr>
        <w:t xml:space="preserve">. </w:t>
      </w:r>
      <w:bookmarkEnd w:id="27"/>
    </w:p>
    <w:p w14:paraId="4E06CCC7" w14:textId="77777777" w:rsidR="00146BC9" w:rsidRPr="008248F9" w:rsidRDefault="00146BC9" w:rsidP="00526CA0">
      <w:pPr>
        <w:pStyle w:val="Overskrift7"/>
        <w:jc w:val="left"/>
        <w:rPr>
          <w:rFonts w:cs="Arial"/>
        </w:rPr>
      </w:pPr>
      <w:r w:rsidRPr="008248F9">
        <w:rPr>
          <w:rFonts w:cs="Arial"/>
        </w:rPr>
        <w:t xml:space="preserve">Offentlige kontrolmyndigheder og andre myndigheder skal i henhold til den til enhver tid gældende lovgivning eller Kundens anvisninger inden for </w:t>
      </w:r>
      <w:r w:rsidR="001942CE" w:rsidRPr="008248F9">
        <w:rPr>
          <w:rFonts w:cs="Arial"/>
        </w:rPr>
        <w:t xml:space="preserve">Serviceudbyderens </w:t>
      </w:r>
      <w:r w:rsidRPr="008248F9">
        <w:rPr>
          <w:rFonts w:cs="Arial"/>
        </w:rPr>
        <w:t>normal kontortid have adgang til uanmeldt at efterse, undersøge, kontrollere samt revidere data, datamedier og informationsbehandlende enheder hos Serviceudbyderen. For Kundens interne revision og Kundens eksterne revisorer gælder samme rettigheder, dog forudsat at der afgives et varsel</w:t>
      </w:r>
      <w:r w:rsidR="00026198" w:rsidRPr="008248F9">
        <w:rPr>
          <w:rFonts w:cs="Arial"/>
        </w:rPr>
        <w:t xml:space="preserve"> på minimum 7 arbejdsdage</w:t>
      </w:r>
      <w:r w:rsidRPr="008248F9">
        <w:rPr>
          <w:rFonts w:cs="Arial"/>
        </w:rPr>
        <w:t xml:space="preserve"> til Serviceudbyderen.</w:t>
      </w:r>
    </w:p>
    <w:p w14:paraId="75EACD00" w14:textId="2FBE3A37" w:rsidR="00046CDF" w:rsidRPr="008248F9" w:rsidRDefault="00347E96" w:rsidP="00526CA0">
      <w:pPr>
        <w:pStyle w:val="Overskrift6"/>
        <w:jc w:val="left"/>
        <w:rPr>
          <w:rFonts w:cs="Arial"/>
        </w:rPr>
      </w:pPr>
      <w:bookmarkStart w:id="28" w:name="_Ref482051204"/>
      <w:bookmarkStart w:id="29" w:name="_Toc494718301"/>
      <w:r w:rsidRPr="008248F9">
        <w:rPr>
          <w:rFonts w:cs="Arial"/>
          <w:caps w:val="0"/>
        </w:rPr>
        <w:t>Serviceudbyderens brug af underdatabehandlere</w:t>
      </w:r>
      <w:bookmarkEnd w:id="28"/>
      <w:bookmarkEnd w:id="29"/>
    </w:p>
    <w:p w14:paraId="4BC7699E" w14:textId="43F02858" w:rsidR="00046CDF" w:rsidRPr="008248F9" w:rsidRDefault="00046CDF" w:rsidP="00526CA0">
      <w:pPr>
        <w:pStyle w:val="Overskrift7"/>
        <w:jc w:val="left"/>
        <w:rPr>
          <w:rFonts w:cs="Arial"/>
        </w:rPr>
      </w:pPr>
      <w:r w:rsidRPr="008248F9">
        <w:rPr>
          <w:rFonts w:cs="Arial"/>
        </w:rPr>
        <w:t>Behandling af personoplysninger må ikke overlades til anden ekstern da</w:t>
      </w:r>
      <w:r w:rsidR="00731D54" w:rsidRPr="008248F9">
        <w:rPr>
          <w:rFonts w:cs="Arial"/>
        </w:rPr>
        <w:t>tabehandler, herunder hverken</w:t>
      </w:r>
      <w:r w:rsidRPr="008248F9">
        <w:rPr>
          <w:rFonts w:cs="Arial"/>
        </w:rPr>
        <w:t xml:space="preserve"> </w:t>
      </w:r>
      <w:r w:rsidR="00731D54" w:rsidRPr="008248F9">
        <w:rPr>
          <w:rFonts w:cs="Arial"/>
        </w:rPr>
        <w:t>U</w:t>
      </w:r>
      <w:r w:rsidRPr="008248F9">
        <w:rPr>
          <w:rFonts w:cs="Arial"/>
        </w:rPr>
        <w:t>nderleverandør</w:t>
      </w:r>
      <w:r w:rsidR="00731D54" w:rsidRPr="008248F9">
        <w:rPr>
          <w:rFonts w:cs="Arial"/>
        </w:rPr>
        <w:t>er</w:t>
      </w:r>
      <w:r w:rsidRPr="008248F9">
        <w:rPr>
          <w:rFonts w:cs="Arial"/>
        </w:rPr>
        <w:t xml:space="preserve"> eller </w:t>
      </w:r>
      <w:r w:rsidR="00026198" w:rsidRPr="008248F9">
        <w:rPr>
          <w:rFonts w:cs="Arial"/>
        </w:rPr>
        <w:t xml:space="preserve">andre </w:t>
      </w:r>
      <w:r w:rsidRPr="008248F9">
        <w:rPr>
          <w:rFonts w:cs="Arial"/>
        </w:rPr>
        <w:t xml:space="preserve">serviceudbydere uden samtykke fra Kunden eller i forhold til, hvad der </w:t>
      </w:r>
      <w:r w:rsidR="002361F6" w:rsidRPr="008248F9">
        <w:rPr>
          <w:rFonts w:cs="Arial"/>
        </w:rPr>
        <w:t xml:space="preserve">er </w:t>
      </w:r>
      <w:r w:rsidRPr="008248F9">
        <w:rPr>
          <w:rFonts w:cs="Arial"/>
        </w:rPr>
        <w:t>af</w:t>
      </w:r>
      <w:r w:rsidR="00026198" w:rsidRPr="008248F9">
        <w:rPr>
          <w:rFonts w:cs="Arial"/>
        </w:rPr>
        <w:t>talt i denne databehandleraftale</w:t>
      </w:r>
      <w:r w:rsidRPr="008248F9">
        <w:rPr>
          <w:rFonts w:cs="Arial"/>
        </w:rPr>
        <w:t xml:space="preserve">. </w:t>
      </w:r>
    </w:p>
    <w:p w14:paraId="3C2BAC8A" w14:textId="77777777" w:rsidR="00882320" w:rsidRPr="008248F9" w:rsidRDefault="00882320" w:rsidP="00526CA0">
      <w:pPr>
        <w:pStyle w:val="Overskrift7"/>
        <w:jc w:val="left"/>
        <w:rPr>
          <w:rFonts w:cs="Arial"/>
        </w:rPr>
      </w:pPr>
      <w:bookmarkStart w:id="30" w:name="_Ref482049351"/>
      <w:r w:rsidRPr="008248F9">
        <w:rPr>
          <w:rFonts w:cs="Arial"/>
        </w:rPr>
        <w:t xml:space="preserve">I tilfælde af at Serviceudbyderen med Kundens samtykke benytter en </w:t>
      </w:r>
      <w:r w:rsidR="00731D54" w:rsidRPr="008248F9">
        <w:rPr>
          <w:rFonts w:cs="Arial"/>
        </w:rPr>
        <w:t>U</w:t>
      </w:r>
      <w:r w:rsidRPr="008248F9">
        <w:rPr>
          <w:rFonts w:cs="Arial"/>
        </w:rPr>
        <w:t>nder</w:t>
      </w:r>
      <w:r w:rsidR="00731D54" w:rsidRPr="008248F9">
        <w:rPr>
          <w:rFonts w:cs="Arial"/>
        </w:rPr>
        <w:t>leverandør</w:t>
      </w:r>
      <w:r w:rsidRPr="008248F9">
        <w:rPr>
          <w:rFonts w:cs="Arial"/>
        </w:rPr>
        <w:t xml:space="preserve"> til behandling/opbevaring af data, forpligter Serviceudbyderen sig til at indgå en aftale med </w:t>
      </w:r>
      <w:r w:rsidR="00731D54" w:rsidRPr="008248F9">
        <w:rPr>
          <w:rFonts w:cs="Arial"/>
        </w:rPr>
        <w:t>Underleverandøren</w:t>
      </w:r>
      <w:r w:rsidRPr="008248F9">
        <w:rPr>
          <w:rFonts w:cs="Arial"/>
        </w:rPr>
        <w:t xml:space="preserve">, der som minimum forpligter </w:t>
      </w:r>
      <w:r w:rsidR="00731D54" w:rsidRPr="008248F9">
        <w:rPr>
          <w:rFonts w:cs="Arial"/>
        </w:rPr>
        <w:t xml:space="preserve">Underleverandøren </w:t>
      </w:r>
      <w:r w:rsidRPr="008248F9">
        <w:rPr>
          <w:rFonts w:cs="Arial"/>
        </w:rPr>
        <w:t xml:space="preserve">til at overholde de fastsatte bestemmelser i denne databehandleraftale. I tilfælde af at </w:t>
      </w:r>
      <w:r w:rsidR="00731D54" w:rsidRPr="008248F9">
        <w:rPr>
          <w:rFonts w:cs="Arial"/>
        </w:rPr>
        <w:t xml:space="preserve">Underleverandøren </w:t>
      </w:r>
      <w:r w:rsidRPr="008248F9">
        <w:rPr>
          <w:rFonts w:cs="Arial"/>
        </w:rPr>
        <w:t xml:space="preserve">ikke formår at leve op til vilkårene i denne databehandleraftale, </w:t>
      </w:r>
      <w:r w:rsidR="00026198" w:rsidRPr="008248F9">
        <w:rPr>
          <w:rFonts w:cs="Arial"/>
        </w:rPr>
        <w:t xml:space="preserve">er Serviceudbyderen berettiget til </w:t>
      </w:r>
      <w:r w:rsidRPr="008248F9">
        <w:rPr>
          <w:rFonts w:cs="Arial"/>
        </w:rPr>
        <w:t>inden for 7 arbejdsdage at udbedre</w:t>
      </w:r>
      <w:r w:rsidR="00026198" w:rsidRPr="008248F9">
        <w:rPr>
          <w:rFonts w:cs="Arial"/>
        </w:rPr>
        <w:t xml:space="preserve"> forholdet</w:t>
      </w:r>
      <w:r w:rsidRPr="008248F9">
        <w:rPr>
          <w:rFonts w:cs="Arial"/>
        </w:rPr>
        <w:t>.</w:t>
      </w:r>
    </w:p>
    <w:p w14:paraId="7286F150" w14:textId="5F02F786" w:rsidR="00046CDF" w:rsidRPr="008248F9" w:rsidRDefault="00046CDF" w:rsidP="00526CA0">
      <w:pPr>
        <w:pStyle w:val="Overskrift7"/>
        <w:jc w:val="left"/>
        <w:rPr>
          <w:rFonts w:cs="Arial"/>
        </w:rPr>
      </w:pPr>
      <w:bookmarkStart w:id="31" w:name="_Ref482050071"/>
      <w:r w:rsidRPr="008248F9">
        <w:rPr>
          <w:rFonts w:cs="Arial"/>
        </w:rPr>
        <w:t>Serviceudbyderen anven</w:t>
      </w:r>
      <w:r w:rsidR="00026198" w:rsidRPr="008248F9">
        <w:rPr>
          <w:rFonts w:cs="Arial"/>
        </w:rPr>
        <w:t xml:space="preserve">der </w:t>
      </w:r>
      <w:r w:rsidR="007D289A" w:rsidRPr="008248F9">
        <w:rPr>
          <w:rFonts w:cs="Arial"/>
        </w:rPr>
        <w:t xml:space="preserve">på tidspunktet for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7D289A" w:rsidRPr="008248F9">
        <w:rPr>
          <w:rFonts w:cs="Arial"/>
        </w:rPr>
        <w:t xml:space="preserve">s indgåelse </w:t>
      </w:r>
      <w:r w:rsidR="00026198" w:rsidRPr="008248F9">
        <w:rPr>
          <w:rFonts w:cs="Arial"/>
        </w:rPr>
        <w:t>følgende Underleverandører til behandling af Persondata</w:t>
      </w:r>
      <w:r w:rsidRPr="008248F9">
        <w:rPr>
          <w:rFonts w:cs="Arial"/>
        </w:rPr>
        <w:t>:</w:t>
      </w:r>
      <w:bookmarkEnd w:id="30"/>
      <w:bookmarkEnd w:id="31"/>
    </w:p>
    <w:p w14:paraId="64C5C0E5" w14:textId="52B14941" w:rsidR="00DA706D" w:rsidRPr="008248F9" w:rsidRDefault="002F167C" w:rsidP="00526CA0">
      <w:pPr>
        <w:pStyle w:val="Overskrift8"/>
        <w:tabs>
          <w:tab w:val="clear" w:pos="720"/>
        </w:tabs>
        <w:ind w:left="1560" w:hanging="851"/>
        <w:jc w:val="left"/>
        <w:rPr>
          <w:rFonts w:cs="Arial"/>
        </w:rPr>
      </w:pPr>
      <w:r w:rsidRPr="008248F9">
        <w:rPr>
          <w:rFonts w:cs="Arial"/>
        </w:rPr>
        <w:fldChar w:fldCharType="begin">
          <w:ffData>
            <w:name w:val="Tekst12"/>
            <w:enabled/>
            <w:calcOnExit w:val="0"/>
            <w:textInput>
              <w:default w:val="Navn, adresse og rolle"/>
            </w:textInput>
          </w:ffData>
        </w:fldChar>
      </w:r>
      <w:bookmarkStart w:id="32" w:name="Tekst12"/>
      <w:r w:rsidRPr="008248F9">
        <w:rPr>
          <w:rFonts w:cs="Arial"/>
        </w:rPr>
        <w:instrText xml:space="preserve"> FORMTEXT </w:instrText>
      </w:r>
      <w:r w:rsidRPr="008248F9">
        <w:rPr>
          <w:rFonts w:cs="Arial"/>
        </w:rPr>
      </w:r>
      <w:r w:rsidRPr="008248F9">
        <w:rPr>
          <w:rFonts w:cs="Arial"/>
        </w:rPr>
        <w:fldChar w:fldCharType="separate"/>
      </w:r>
      <w:r w:rsidR="00526CA0">
        <w:rPr>
          <w:rFonts w:cs="Arial"/>
          <w:noProof/>
        </w:rPr>
        <w:t>Navn, adresse og rolle</w:t>
      </w:r>
      <w:r w:rsidRPr="008248F9">
        <w:rPr>
          <w:rFonts w:cs="Arial"/>
        </w:rPr>
        <w:fldChar w:fldCharType="end"/>
      </w:r>
      <w:bookmarkEnd w:id="32"/>
    </w:p>
    <w:p w14:paraId="4AEEB4D8" w14:textId="15109197" w:rsidR="0008191A" w:rsidRPr="008248F9" w:rsidRDefault="002F167C" w:rsidP="00526CA0">
      <w:pPr>
        <w:pStyle w:val="Overskrift8"/>
        <w:tabs>
          <w:tab w:val="clear" w:pos="720"/>
        </w:tabs>
        <w:ind w:left="1560" w:hanging="851"/>
        <w:jc w:val="left"/>
        <w:rPr>
          <w:rFonts w:cs="Arial"/>
        </w:rPr>
      </w:pPr>
      <w:r w:rsidRPr="008248F9">
        <w:rPr>
          <w:rFonts w:cs="Arial"/>
        </w:rPr>
        <w:fldChar w:fldCharType="begin">
          <w:ffData>
            <w:name w:val="Tekst12"/>
            <w:enabled/>
            <w:calcOnExit w:val="0"/>
            <w:textInput>
              <w:default w:val="Navn, adresse og rolle"/>
            </w:textInput>
          </w:ffData>
        </w:fldChar>
      </w:r>
      <w:r w:rsidRPr="008248F9">
        <w:rPr>
          <w:rFonts w:cs="Arial"/>
        </w:rPr>
        <w:instrText xml:space="preserve"> FORMTEXT </w:instrText>
      </w:r>
      <w:r w:rsidRPr="008248F9">
        <w:rPr>
          <w:rFonts w:cs="Arial"/>
        </w:rPr>
      </w:r>
      <w:r w:rsidRPr="008248F9">
        <w:rPr>
          <w:rFonts w:cs="Arial"/>
        </w:rPr>
        <w:fldChar w:fldCharType="separate"/>
      </w:r>
      <w:r w:rsidR="00526CA0">
        <w:rPr>
          <w:rFonts w:cs="Arial"/>
          <w:noProof/>
        </w:rPr>
        <w:t>Navn, adresse og rolle</w:t>
      </w:r>
      <w:r w:rsidRPr="008248F9">
        <w:rPr>
          <w:rFonts w:cs="Arial"/>
        </w:rPr>
        <w:fldChar w:fldCharType="end"/>
      </w:r>
    </w:p>
    <w:p w14:paraId="429CAAFF" w14:textId="024B6FF4" w:rsidR="007D289A" w:rsidRPr="008248F9" w:rsidRDefault="007D289A" w:rsidP="00526CA0">
      <w:pPr>
        <w:pStyle w:val="Overskrift7"/>
        <w:jc w:val="left"/>
        <w:rPr>
          <w:rFonts w:cs="Arial"/>
        </w:rPr>
      </w:pPr>
      <w:r w:rsidRPr="008248F9">
        <w:rPr>
          <w:rFonts w:cs="Arial"/>
        </w:rPr>
        <w:t xml:space="preserve">Kunden samtykker til Serviceudbyderens anvendelse af Underleverandører som anført i pkt. </w:t>
      </w:r>
      <w:r w:rsidRPr="008248F9">
        <w:rPr>
          <w:rFonts w:cs="Arial"/>
        </w:rPr>
        <w:fldChar w:fldCharType="begin"/>
      </w:r>
      <w:r w:rsidRPr="008248F9">
        <w:rPr>
          <w:rFonts w:cs="Arial"/>
        </w:rPr>
        <w:instrText xml:space="preserve"> REF _Ref482050071 \r \h </w:instrText>
      </w:r>
      <w:r w:rsidR="00235E08" w:rsidRPr="008248F9">
        <w:rPr>
          <w:rFonts w:cs="Arial"/>
        </w:rPr>
        <w:instrText xml:space="preserve"> \* MERGEFORMAT </w:instrText>
      </w:r>
      <w:r w:rsidRPr="008248F9">
        <w:rPr>
          <w:rFonts w:cs="Arial"/>
        </w:rPr>
      </w:r>
      <w:r w:rsidRPr="008248F9">
        <w:rPr>
          <w:rFonts w:cs="Arial"/>
        </w:rPr>
        <w:fldChar w:fldCharType="separate"/>
      </w:r>
      <w:r w:rsidR="00C73E70">
        <w:rPr>
          <w:rFonts w:cs="Arial"/>
        </w:rPr>
        <w:t>6.3</w:t>
      </w:r>
      <w:r w:rsidRPr="008248F9">
        <w:rPr>
          <w:rFonts w:cs="Arial"/>
        </w:rPr>
        <w:fldChar w:fldCharType="end"/>
      </w:r>
      <w:r w:rsidR="00EB4411" w:rsidRPr="008248F9">
        <w:rPr>
          <w:rFonts w:cs="Arial"/>
        </w:rPr>
        <w:t>.</w:t>
      </w:r>
    </w:p>
    <w:p w14:paraId="0F58C67E" w14:textId="2C2EA141" w:rsidR="00EB4411" w:rsidRPr="008248F9" w:rsidRDefault="00046CDF" w:rsidP="00526CA0">
      <w:pPr>
        <w:pStyle w:val="Overskrift7"/>
        <w:jc w:val="left"/>
        <w:rPr>
          <w:rFonts w:cs="Arial"/>
        </w:rPr>
      </w:pPr>
      <w:r w:rsidRPr="008248F9">
        <w:rPr>
          <w:rFonts w:cs="Arial"/>
        </w:rPr>
        <w:t xml:space="preserve">Kunden samtykker til, at Serviceudbyderen og/eller dennes </w:t>
      </w:r>
      <w:r w:rsidR="001211ED" w:rsidRPr="008248F9">
        <w:rPr>
          <w:rFonts w:cs="Arial"/>
        </w:rPr>
        <w:t>Underleverandører</w:t>
      </w:r>
      <w:r w:rsidRPr="008248F9">
        <w:rPr>
          <w:rFonts w:cs="Arial"/>
        </w:rPr>
        <w:t xml:space="preserve"> mv. kan udskifte de </w:t>
      </w:r>
      <w:r w:rsidR="0096736D" w:rsidRPr="008248F9">
        <w:rPr>
          <w:rFonts w:cs="Arial"/>
        </w:rPr>
        <w:t xml:space="preserve">i pkt. </w:t>
      </w:r>
      <w:r w:rsidR="0096736D" w:rsidRPr="008248F9">
        <w:rPr>
          <w:rFonts w:cs="Arial"/>
        </w:rPr>
        <w:fldChar w:fldCharType="begin"/>
      </w:r>
      <w:r w:rsidR="0096736D" w:rsidRPr="008248F9">
        <w:rPr>
          <w:rFonts w:cs="Arial"/>
        </w:rPr>
        <w:instrText xml:space="preserve"> REF _Ref482050071 \r \h </w:instrText>
      </w:r>
      <w:r w:rsidR="00235E08" w:rsidRPr="008248F9">
        <w:rPr>
          <w:rFonts w:cs="Arial"/>
        </w:rPr>
        <w:instrText xml:space="preserve"> \* MERGEFORMAT </w:instrText>
      </w:r>
      <w:r w:rsidR="0096736D" w:rsidRPr="008248F9">
        <w:rPr>
          <w:rFonts w:cs="Arial"/>
        </w:rPr>
      </w:r>
      <w:r w:rsidR="0096736D" w:rsidRPr="008248F9">
        <w:rPr>
          <w:rFonts w:cs="Arial"/>
        </w:rPr>
        <w:fldChar w:fldCharType="separate"/>
      </w:r>
      <w:r w:rsidR="00C73E70">
        <w:rPr>
          <w:rFonts w:cs="Arial"/>
        </w:rPr>
        <w:t>6.3</w:t>
      </w:r>
      <w:r w:rsidR="0096736D" w:rsidRPr="008248F9">
        <w:rPr>
          <w:rFonts w:cs="Arial"/>
        </w:rPr>
        <w:fldChar w:fldCharType="end"/>
      </w:r>
      <w:r w:rsidR="0096736D" w:rsidRPr="008248F9">
        <w:rPr>
          <w:rFonts w:cs="Arial"/>
        </w:rPr>
        <w:t xml:space="preserve"> oplistede</w:t>
      </w:r>
      <w:r w:rsidRPr="008248F9">
        <w:rPr>
          <w:rFonts w:cs="Arial"/>
        </w:rPr>
        <w:t xml:space="preserve"> </w:t>
      </w:r>
      <w:r w:rsidR="001211ED" w:rsidRPr="008248F9">
        <w:rPr>
          <w:rFonts w:cs="Arial"/>
        </w:rPr>
        <w:t>Underleverandører</w:t>
      </w:r>
      <w:r w:rsidRPr="008248F9">
        <w:rPr>
          <w:rFonts w:cs="Arial"/>
        </w:rPr>
        <w:t xml:space="preserve"> med andre </w:t>
      </w:r>
      <w:r w:rsidR="001211ED" w:rsidRPr="008248F9">
        <w:rPr>
          <w:rFonts w:cs="Arial"/>
        </w:rPr>
        <w:t xml:space="preserve">Underleverandører </w:t>
      </w:r>
      <w:r w:rsidRPr="008248F9">
        <w:rPr>
          <w:rFonts w:cs="Arial"/>
        </w:rPr>
        <w:t xml:space="preserve">til løsning af services/ydelser af samme karakter, som de i pkt. </w:t>
      </w:r>
      <w:r w:rsidR="001211ED" w:rsidRPr="008248F9">
        <w:rPr>
          <w:rFonts w:cs="Arial"/>
        </w:rPr>
        <w:fldChar w:fldCharType="begin"/>
      </w:r>
      <w:r w:rsidR="001211ED" w:rsidRPr="008248F9">
        <w:rPr>
          <w:rFonts w:cs="Arial"/>
        </w:rPr>
        <w:instrText xml:space="preserve"> REF _Ref482050071 \r \h </w:instrText>
      </w:r>
      <w:r w:rsidR="00235E08" w:rsidRPr="008248F9">
        <w:rPr>
          <w:rFonts w:cs="Arial"/>
        </w:rPr>
        <w:instrText xml:space="preserve"> \* MERGEFORMAT </w:instrText>
      </w:r>
      <w:r w:rsidR="001211ED" w:rsidRPr="008248F9">
        <w:rPr>
          <w:rFonts w:cs="Arial"/>
        </w:rPr>
      </w:r>
      <w:r w:rsidR="001211ED" w:rsidRPr="008248F9">
        <w:rPr>
          <w:rFonts w:cs="Arial"/>
        </w:rPr>
        <w:fldChar w:fldCharType="separate"/>
      </w:r>
      <w:r w:rsidR="00C73E70">
        <w:rPr>
          <w:rFonts w:cs="Arial"/>
        </w:rPr>
        <w:t>6.3</w:t>
      </w:r>
      <w:r w:rsidR="001211ED" w:rsidRPr="008248F9">
        <w:rPr>
          <w:rFonts w:cs="Arial"/>
        </w:rPr>
        <w:fldChar w:fldCharType="end"/>
      </w:r>
      <w:r w:rsidR="001211ED" w:rsidRPr="008248F9">
        <w:rPr>
          <w:rFonts w:cs="Arial"/>
        </w:rPr>
        <w:t xml:space="preserve"> </w:t>
      </w:r>
      <w:r w:rsidRPr="008248F9">
        <w:rPr>
          <w:rFonts w:cs="Arial"/>
        </w:rPr>
        <w:t xml:space="preserve">oplyste </w:t>
      </w:r>
      <w:r w:rsidR="001211ED" w:rsidRPr="008248F9">
        <w:rPr>
          <w:rFonts w:cs="Arial"/>
        </w:rPr>
        <w:t>Underleverandører og</w:t>
      </w:r>
      <w:r w:rsidRPr="008248F9">
        <w:rPr>
          <w:rFonts w:cs="Arial"/>
        </w:rPr>
        <w:t xml:space="preserve"> deres </w:t>
      </w:r>
      <w:r w:rsidR="001211ED" w:rsidRPr="008248F9">
        <w:rPr>
          <w:rFonts w:cs="Arial"/>
        </w:rPr>
        <w:t>Underleverandører</w:t>
      </w:r>
      <w:r w:rsidR="007D289A" w:rsidRPr="008248F9">
        <w:rPr>
          <w:rFonts w:cs="Arial"/>
        </w:rPr>
        <w:t xml:space="preserve">. </w:t>
      </w:r>
    </w:p>
    <w:p w14:paraId="5BC378AF" w14:textId="3282F59D" w:rsidR="00046CDF" w:rsidRPr="008248F9" w:rsidRDefault="007D289A" w:rsidP="00526CA0">
      <w:pPr>
        <w:pStyle w:val="Overskrift7"/>
        <w:jc w:val="left"/>
        <w:rPr>
          <w:rFonts w:cs="Arial"/>
        </w:rPr>
      </w:pPr>
      <w:r w:rsidRPr="008248F9">
        <w:rPr>
          <w:rFonts w:cs="Arial"/>
        </w:rPr>
        <w:t xml:space="preserve">Kunden kan til enhver tid på Serviceudbyderens hjemmeside, </w:t>
      </w:r>
      <w:r w:rsidR="004C3F35" w:rsidRPr="008248F9">
        <w:rPr>
          <w:rFonts w:cs="Arial"/>
        </w:rPr>
        <w:fldChar w:fldCharType="begin">
          <w:ffData>
            <w:name w:val="Tekst13"/>
            <w:enabled/>
            <w:calcOnExit w:val="0"/>
            <w:textInput>
              <w:default w:val="indsæt hjemmeside"/>
            </w:textInput>
          </w:ffData>
        </w:fldChar>
      </w:r>
      <w:bookmarkStart w:id="33" w:name="Tekst13"/>
      <w:r w:rsidR="004C3F35" w:rsidRPr="008248F9">
        <w:rPr>
          <w:rFonts w:cs="Arial"/>
        </w:rPr>
        <w:instrText xml:space="preserve"> FORMTEXT </w:instrText>
      </w:r>
      <w:r w:rsidR="004C3F35" w:rsidRPr="008248F9">
        <w:rPr>
          <w:rFonts w:cs="Arial"/>
        </w:rPr>
      </w:r>
      <w:r w:rsidR="004C3F35" w:rsidRPr="008248F9">
        <w:rPr>
          <w:rFonts w:cs="Arial"/>
        </w:rPr>
        <w:fldChar w:fldCharType="separate"/>
      </w:r>
      <w:r w:rsidR="00526CA0">
        <w:rPr>
          <w:rFonts w:cs="Arial"/>
          <w:noProof/>
        </w:rPr>
        <w:t>indsæt hjemmeside</w:t>
      </w:r>
      <w:r w:rsidR="004C3F35" w:rsidRPr="008248F9">
        <w:rPr>
          <w:rFonts w:cs="Arial"/>
        </w:rPr>
        <w:fldChar w:fldCharType="end"/>
      </w:r>
      <w:bookmarkEnd w:id="33"/>
      <w:r w:rsidR="002361F6" w:rsidRPr="008248F9">
        <w:rPr>
          <w:rFonts w:cs="Arial"/>
        </w:rPr>
        <w:t>,</w:t>
      </w:r>
      <w:r w:rsidRPr="008248F9">
        <w:rPr>
          <w:rFonts w:cs="Arial"/>
        </w:rPr>
        <w:t xml:space="preserve"> orientere sig om, hvilke Underleverandører, Serviceudbyderen anvender. Kunden er forpligtet til at orientere sig herom. Ifald en Underleverandør ikke efter Kundens opfattelse er omfattet af Kundens samtykke i denne bestemmelse, er Kunden forpligtet til at orientere Serviceudbyderen herom, og indlede drøftelser med Serviceudbyderen. Skift af Underleverandør(er) kan ikke udgøre en væsentlig misligholdelse af denne databehandleraftale. </w:t>
      </w:r>
      <w:r w:rsidR="00882320" w:rsidRPr="008248F9">
        <w:rPr>
          <w:rFonts w:cs="Arial"/>
        </w:rPr>
        <w:t xml:space="preserve"> </w:t>
      </w:r>
    </w:p>
    <w:p w14:paraId="74F9B227" w14:textId="77777777" w:rsidR="00882320" w:rsidRPr="008248F9" w:rsidRDefault="00882320" w:rsidP="00526CA0">
      <w:pPr>
        <w:pStyle w:val="Overskrift7"/>
        <w:jc w:val="left"/>
        <w:rPr>
          <w:rFonts w:cs="Arial"/>
        </w:rPr>
      </w:pPr>
      <w:r w:rsidRPr="008248F9">
        <w:rPr>
          <w:rFonts w:cs="Arial"/>
        </w:rPr>
        <w:lastRenderedPageBreak/>
        <w:t xml:space="preserve">Al kommunikation </w:t>
      </w:r>
      <w:r w:rsidR="00026198" w:rsidRPr="008248F9">
        <w:rPr>
          <w:rFonts w:cs="Arial"/>
        </w:rPr>
        <w:t>med U</w:t>
      </w:r>
      <w:r w:rsidR="001211ED" w:rsidRPr="008248F9">
        <w:rPr>
          <w:rFonts w:cs="Arial"/>
        </w:rPr>
        <w:t>nderleverandøre</w:t>
      </w:r>
      <w:r w:rsidR="00026198" w:rsidRPr="008248F9">
        <w:rPr>
          <w:rFonts w:cs="Arial"/>
        </w:rPr>
        <w:t xml:space="preserve">r </w:t>
      </w:r>
      <w:r w:rsidRPr="008248F9">
        <w:rPr>
          <w:rFonts w:cs="Arial"/>
        </w:rPr>
        <w:t xml:space="preserve">skal ske gennem Serviceudbyderen. </w:t>
      </w:r>
    </w:p>
    <w:p w14:paraId="2A34878B" w14:textId="170A6AEC" w:rsidR="00882320" w:rsidRPr="008248F9" w:rsidRDefault="00882320" w:rsidP="00526CA0">
      <w:pPr>
        <w:pStyle w:val="Overskrift7"/>
        <w:jc w:val="left"/>
        <w:rPr>
          <w:rFonts w:cs="Arial"/>
        </w:rPr>
      </w:pPr>
      <w:r w:rsidRPr="008248F9">
        <w:rPr>
          <w:rFonts w:cs="Arial"/>
        </w:rPr>
        <w:t xml:space="preserve">Er </w:t>
      </w:r>
      <w:r w:rsidR="001211ED" w:rsidRPr="008248F9">
        <w:rPr>
          <w:rFonts w:cs="Arial"/>
        </w:rPr>
        <w:t xml:space="preserve">Underleverandøren </w:t>
      </w:r>
      <w:r w:rsidRPr="008248F9">
        <w:rPr>
          <w:rFonts w:cs="Arial"/>
        </w:rPr>
        <w:t>etableret uden for EU/EØS, kan Persondata kun overdrages, hvis dette tredjeland sikrer et tilstrækkeligt beskyttelsesniveau, jf. persondata</w:t>
      </w:r>
      <w:r w:rsidR="00931EFA">
        <w:rPr>
          <w:rFonts w:cs="Arial"/>
        </w:rPr>
        <w:t>forordningen art. 44, 45, 46, 47, 48 og 49</w:t>
      </w:r>
      <w:r w:rsidR="0030356A">
        <w:rPr>
          <w:rFonts w:cs="Arial"/>
        </w:rPr>
        <w:t>, og hvis persondataforordningen</w:t>
      </w:r>
      <w:r w:rsidRPr="008248F9">
        <w:rPr>
          <w:rFonts w:cs="Arial"/>
        </w:rPr>
        <w:t xml:space="preserve"> overholdes inden overdragelsen. Serviceudbyderen er ansvarlig for at sikre, at den</w:t>
      </w:r>
      <w:r w:rsidR="001211ED" w:rsidRPr="008248F9">
        <w:rPr>
          <w:rFonts w:cs="Arial"/>
        </w:rPr>
        <w:t xml:space="preserve"> </w:t>
      </w:r>
      <w:r w:rsidRPr="008248F9">
        <w:rPr>
          <w:rFonts w:cs="Arial"/>
        </w:rPr>
        <w:t xml:space="preserve">pågældende </w:t>
      </w:r>
      <w:r w:rsidR="001211ED" w:rsidRPr="008248F9">
        <w:rPr>
          <w:rFonts w:cs="Arial"/>
        </w:rPr>
        <w:t xml:space="preserve">Underleverandør, jf. pkt. </w:t>
      </w:r>
      <w:r w:rsidR="001211ED" w:rsidRPr="008248F9">
        <w:rPr>
          <w:rFonts w:cs="Arial"/>
        </w:rPr>
        <w:fldChar w:fldCharType="begin"/>
      </w:r>
      <w:r w:rsidR="001211ED" w:rsidRPr="008248F9">
        <w:rPr>
          <w:rFonts w:cs="Arial"/>
        </w:rPr>
        <w:instrText xml:space="preserve"> REF _Ref482050071 \r \h </w:instrText>
      </w:r>
      <w:r w:rsidR="00235E08" w:rsidRPr="008248F9">
        <w:rPr>
          <w:rFonts w:cs="Arial"/>
        </w:rPr>
        <w:instrText xml:space="preserve"> \* MERGEFORMAT </w:instrText>
      </w:r>
      <w:r w:rsidR="001211ED" w:rsidRPr="008248F9">
        <w:rPr>
          <w:rFonts w:cs="Arial"/>
        </w:rPr>
      </w:r>
      <w:r w:rsidR="001211ED" w:rsidRPr="008248F9">
        <w:rPr>
          <w:rFonts w:cs="Arial"/>
        </w:rPr>
        <w:fldChar w:fldCharType="separate"/>
      </w:r>
      <w:r w:rsidR="00C73E70">
        <w:rPr>
          <w:rFonts w:cs="Arial"/>
        </w:rPr>
        <w:t>6.3</w:t>
      </w:r>
      <w:r w:rsidR="001211ED" w:rsidRPr="008248F9">
        <w:rPr>
          <w:rFonts w:cs="Arial"/>
        </w:rPr>
        <w:fldChar w:fldCharType="end"/>
      </w:r>
      <w:r w:rsidR="001211ED" w:rsidRPr="008248F9">
        <w:rPr>
          <w:rFonts w:cs="Arial"/>
        </w:rPr>
        <w:t xml:space="preserve"> </w:t>
      </w:r>
      <w:r w:rsidRPr="008248F9">
        <w:rPr>
          <w:rFonts w:cs="Arial"/>
        </w:rPr>
        <w:t xml:space="preserve">og dennes </w:t>
      </w:r>
      <w:r w:rsidR="001211ED" w:rsidRPr="008248F9">
        <w:rPr>
          <w:rFonts w:cs="Arial"/>
        </w:rPr>
        <w:t xml:space="preserve">Underleverandører </w:t>
      </w:r>
      <w:r w:rsidRPr="008248F9">
        <w:rPr>
          <w:rFonts w:cs="Arial"/>
        </w:rPr>
        <w:t>mv. fra et land uden for EU/EØS har et tilstrækkeligt databeskyttelsesniveau</w:t>
      </w:r>
      <w:r w:rsidR="00931EFA">
        <w:rPr>
          <w:rFonts w:cs="Arial"/>
        </w:rPr>
        <w:t xml:space="preserve"> </w:t>
      </w:r>
      <w:r w:rsidR="00D51766" w:rsidRPr="008248F9">
        <w:rPr>
          <w:rFonts w:cs="Arial"/>
        </w:rPr>
        <w:t>eller at Persondata behandles på betrygg</w:t>
      </w:r>
      <w:r w:rsidR="00931EFA">
        <w:rPr>
          <w:rFonts w:cs="Arial"/>
        </w:rPr>
        <w:t xml:space="preserve">ende vis. </w:t>
      </w:r>
    </w:p>
    <w:p w14:paraId="3C409F43" w14:textId="3DB690FF" w:rsidR="009408B7" w:rsidRPr="008248F9" w:rsidRDefault="00347E96" w:rsidP="00526CA0">
      <w:pPr>
        <w:pStyle w:val="Overskrift6"/>
        <w:jc w:val="left"/>
        <w:rPr>
          <w:rFonts w:cs="Arial"/>
        </w:rPr>
      </w:pPr>
      <w:bookmarkStart w:id="34" w:name="_Toc494718302"/>
      <w:bookmarkStart w:id="35" w:name="_Ref482051208"/>
      <w:r w:rsidRPr="008248F9">
        <w:rPr>
          <w:rFonts w:cs="Arial"/>
          <w:caps w:val="0"/>
        </w:rPr>
        <w:t>Serviceudbyderens øvrige forpligtelser</w:t>
      </w:r>
      <w:bookmarkEnd w:id="34"/>
    </w:p>
    <w:p w14:paraId="162A96EC" w14:textId="7CA8690D" w:rsidR="009408B7" w:rsidRPr="008248F9" w:rsidRDefault="009408B7" w:rsidP="00526CA0">
      <w:pPr>
        <w:pStyle w:val="Overskrift7"/>
        <w:jc w:val="left"/>
        <w:rPr>
          <w:rFonts w:cs="Arial"/>
        </w:rPr>
      </w:pPr>
      <w:bookmarkStart w:id="36" w:name="_Ref483566610"/>
      <w:r w:rsidRPr="008248F9">
        <w:rPr>
          <w:rFonts w:cs="Arial"/>
        </w:rPr>
        <w:t>Serviceudbyderen er forpligtet til at bistå</w:t>
      </w:r>
      <w:r w:rsidR="00065DDB" w:rsidRPr="008248F9">
        <w:rPr>
          <w:rFonts w:cs="Arial"/>
        </w:rPr>
        <w:t xml:space="preserve"> Kunden med opfyldelse af Kundens forpligtelser i henhold til persondata</w:t>
      </w:r>
      <w:r w:rsidR="00931EFA">
        <w:rPr>
          <w:rFonts w:cs="Arial"/>
        </w:rPr>
        <w:t>forordningen art. 12, 13, 14, 15, 16, 17, 18, 19, 20, 21 og 22</w:t>
      </w:r>
      <w:r w:rsidR="00065DDB" w:rsidRPr="008248F9">
        <w:rPr>
          <w:rFonts w:cs="Arial"/>
        </w:rPr>
        <w:t>.</w:t>
      </w:r>
      <w:bookmarkEnd w:id="36"/>
      <w:r w:rsidR="007D289A" w:rsidRPr="008248F9">
        <w:rPr>
          <w:rFonts w:cs="Arial"/>
        </w:rPr>
        <w:t xml:space="preserve"> </w:t>
      </w:r>
    </w:p>
    <w:p w14:paraId="7AEC9D71" w14:textId="0D58374F" w:rsidR="007D289A" w:rsidRPr="008248F9" w:rsidRDefault="009408B7" w:rsidP="00526CA0">
      <w:pPr>
        <w:pStyle w:val="Overskrift7"/>
        <w:jc w:val="left"/>
        <w:rPr>
          <w:rFonts w:cs="Arial"/>
        </w:rPr>
      </w:pPr>
      <w:r w:rsidRPr="008248F9">
        <w:rPr>
          <w:rFonts w:cs="Arial"/>
        </w:rPr>
        <w:t xml:space="preserve">Forpligtelsen i pkt. </w:t>
      </w:r>
      <w:r w:rsidR="00026198" w:rsidRPr="008248F9">
        <w:rPr>
          <w:rFonts w:cs="Arial"/>
        </w:rPr>
        <w:fldChar w:fldCharType="begin"/>
      </w:r>
      <w:r w:rsidR="00026198" w:rsidRPr="008248F9">
        <w:rPr>
          <w:rFonts w:cs="Arial"/>
        </w:rPr>
        <w:instrText xml:space="preserve"> REF _Ref483566610 \r \h </w:instrText>
      </w:r>
      <w:r w:rsidR="00235E08" w:rsidRPr="008248F9">
        <w:rPr>
          <w:rFonts w:cs="Arial"/>
        </w:rPr>
        <w:instrText xml:space="preserve"> \* MERGEFORMAT </w:instrText>
      </w:r>
      <w:r w:rsidR="00026198" w:rsidRPr="008248F9">
        <w:rPr>
          <w:rFonts w:cs="Arial"/>
        </w:rPr>
      </w:r>
      <w:r w:rsidR="00026198" w:rsidRPr="008248F9">
        <w:rPr>
          <w:rFonts w:cs="Arial"/>
        </w:rPr>
        <w:fldChar w:fldCharType="separate"/>
      </w:r>
      <w:r w:rsidR="00C73E70">
        <w:rPr>
          <w:rFonts w:cs="Arial"/>
        </w:rPr>
        <w:t>7.1</w:t>
      </w:r>
      <w:r w:rsidR="00026198" w:rsidRPr="008248F9">
        <w:rPr>
          <w:rFonts w:cs="Arial"/>
        </w:rPr>
        <w:fldChar w:fldCharType="end"/>
      </w:r>
      <w:r w:rsidR="00065DDB" w:rsidRPr="008248F9">
        <w:rPr>
          <w:rFonts w:cs="Arial"/>
        </w:rPr>
        <w:t xml:space="preserve"> gælder også Serviceudbyderens </w:t>
      </w:r>
      <w:r w:rsidR="006D673D" w:rsidRPr="008248F9">
        <w:rPr>
          <w:rFonts w:cs="Arial"/>
        </w:rPr>
        <w:t>Underleverandører</w:t>
      </w:r>
      <w:r w:rsidR="00065DDB" w:rsidRPr="008248F9">
        <w:rPr>
          <w:rFonts w:cs="Arial"/>
        </w:rPr>
        <w:t>, og skal</w:t>
      </w:r>
      <w:r w:rsidRPr="008248F9">
        <w:rPr>
          <w:rFonts w:cs="Arial"/>
        </w:rPr>
        <w:t xml:space="preserve"> tillige fremgå af den mellem Serviceudbyderens </w:t>
      </w:r>
      <w:r w:rsidR="00065DDB" w:rsidRPr="008248F9">
        <w:rPr>
          <w:rFonts w:cs="Arial"/>
        </w:rPr>
        <w:t xml:space="preserve">og dennes </w:t>
      </w:r>
      <w:r w:rsidR="006D673D" w:rsidRPr="008248F9">
        <w:rPr>
          <w:rFonts w:cs="Arial"/>
        </w:rPr>
        <w:t xml:space="preserve">Underleverandører </w:t>
      </w:r>
      <w:r w:rsidR="00EF379A" w:rsidRPr="008248F9">
        <w:rPr>
          <w:rFonts w:cs="Arial"/>
        </w:rPr>
        <w:t xml:space="preserve">mv. indgåede aftaler. </w:t>
      </w:r>
    </w:p>
    <w:p w14:paraId="626103B7" w14:textId="77777777" w:rsidR="00E97176" w:rsidRPr="008248F9" w:rsidRDefault="00E97176" w:rsidP="00526CA0">
      <w:pPr>
        <w:pStyle w:val="Overskrift7"/>
        <w:jc w:val="left"/>
        <w:rPr>
          <w:rFonts w:cs="Arial"/>
        </w:rPr>
      </w:pPr>
      <w:r w:rsidRPr="008248F9">
        <w:rPr>
          <w:rFonts w:cs="Arial"/>
        </w:rPr>
        <w:t>Udlevering af data skal ske til Kunden og/eller til en af Kunden skriftligt udpeget og fornødent identificeret tredjemand.</w:t>
      </w:r>
    </w:p>
    <w:p w14:paraId="3ED87380" w14:textId="77777777" w:rsidR="009408B7" w:rsidRPr="008248F9" w:rsidRDefault="007D289A" w:rsidP="00526CA0">
      <w:pPr>
        <w:pStyle w:val="Overskrift7"/>
        <w:jc w:val="left"/>
        <w:rPr>
          <w:rFonts w:cs="Arial"/>
        </w:rPr>
      </w:pPr>
      <w:r w:rsidRPr="008248F9">
        <w:rPr>
          <w:rFonts w:cs="Arial"/>
        </w:rPr>
        <w:t>Kunden skal afholde eventuelle omkostninger til Serviceudbyderen og/eller Underleverandører i forbindelse med denne bistand</w:t>
      </w:r>
      <w:r w:rsidR="00E97176" w:rsidRPr="008248F9">
        <w:rPr>
          <w:rFonts w:cs="Arial"/>
        </w:rPr>
        <w:t>, herunder honorar for medgået tid</w:t>
      </w:r>
      <w:r w:rsidRPr="008248F9">
        <w:rPr>
          <w:rFonts w:cs="Arial"/>
        </w:rPr>
        <w:t xml:space="preserve">. </w:t>
      </w:r>
    </w:p>
    <w:p w14:paraId="10D3BE2F" w14:textId="6BF24EF3" w:rsidR="009F7F39" w:rsidRPr="008248F9" w:rsidRDefault="009F7F39" w:rsidP="00526CA0">
      <w:pPr>
        <w:pStyle w:val="Overskrift7"/>
        <w:jc w:val="left"/>
        <w:rPr>
          <w:rFonts w:cs="Arial"/>
        </w:rPr>
      </w:pPr>
      <w:bookmarkStart w:id="37" w:name="_Ref482051277"/>
      <w:r w:rsidRPr="008248F9">
        <w:rPr>
          <w:rFonts w:cs="Arial"/>
        </w:rPr>
        <w:t>Serviceudbyderen skal underrette Kunden, hvis Serviceudbyderen af væsentlige grunde ikke er i stand til at sikre en korrekt behandling af Persondata i overensstemmelse med denne databehandleraftale, og Serviceudbyderen</w:t>
      </w:r>
      <w:bookmarkEnd w:id="37"/>
      <w:r w:rsidRPr="008248F9">
        <w:rPr>
          <w:rFonts w:cs="Arial"/>
        </w:rPr>
        <w:t xml:space="preserve"> ikke inden for 7 arbejdsdage har været i stand til at genoprette korrekt behandling af Persondata. </w:t>
      </w:r>
    </w:p>
    <w:p w14:paraId="2633CBE5" w14:textId="77777777" w:rsidR="009F7F39" w:rsidRPr="008248F9" w:rsidRDefault="009F7F39" w:rsidP="00526CA0">
      <w:pPr>
        <w:pStyle w:val="Overskrift7"/>
        <w:jc w:val="left"/>
        <w:rPr>
          <w:rFonts w:cs="Arial"/>
        </w:rPr>
      </w:pPr>
      <w:r w:rsidRPr="008248F9">
        <w:rPr>
          <w:rFonts w:cs="Arial"/>
        </w:rPr>
        <w:t>Serviceudbyderen skal uden unødigt ophold informere Kunden om:</w:t>
      </w:r>
    </w:p>
    <w:p w14:paraId="2C21DA39" w14:textId="77777777" w:rsidR="009F7F39" w:rsidRPr="008248F9" w:rsidRDefault="009F7F39" w:rsidP="00526CA0">
      <w:pPr>
        <w:pStyle w:val="Punktopstilling1niveau-LL"/>
        <w:numPr>
          <w:ilvl w:val="0"/>
          <w:numId w:val="4"/>
        </w:numPr>
        <w:jc w:val="left"/>
        <w:rPr>
          <w:rFonts w:cs="Arial"/>
          <w:szCs w:val="20"/>
        </w:rPr>
      </w:pPr>
      <w:r w:rsidRPr="008248F9">
        <w:rPr>
          <w:rFonts w:cs="Arial"/>
          <w:szCs w:val="20"/>
        </w:rPr>
        <w:t>Enhver retlig bindende anmodning om videregivelse af Persondata,</w:t>
      </w:r>
      <w:r w:rsidR="009862BD" w:rsidRPr="008248F9">
        <w:rPr>
          <w:rFonts w:cs="Arial"/>
          <w:szCs w:val="20"/>
        </w:rPr>
        <w:t xml:space="preserve"> samt</w:t>
      </w:r>
    </w:p>
    <w:p w14:paraId="29BD81DE" w14:textId="2634BBB4" w:rsidR="009F7F39" w:rsidRPr="008248F9" w:rsidRDefault="009F7F39" w:rsidP="00526CA0">
      <w:pPr>
        <w:pStyle w:val="Punktopstilling1niveau-LL"/>
        <w:jc w:val="left"/>
        <w:rPr>
          <w:rFonts w:cs="Arial"/>
          <w:szCs w:val="20"/>
        </w:rPr>
      </w:pPr>
      <w:r w:rsidRPr="008248F9">
        <w:rPr>
          <w:rFonts w:cs="Arial"/>
          <w:szCs w:val="20"/>
        </w:rPr>
        <w:t>Enhver anmodning, der modtages direkte fra de personer, Persondata vedrører. Serviceudbyderen skal ikke uden konkret aftale med Kunden besvare anmodningen.</w:t>
      </w:r>
      <w:r w:rsidR="00D74FA7" w:rsidRPr="008248F9">
        <w:rPr>
          <w:rFonts w:cs="Arial"/>
          <w:szCs w:val="20"/>
        </w:rPr>
        <w:t xml:space="preserve"> </w:t>
      </w:r>
    </w:p>
    <w:p w14:paraId="662BEE39" w14:textId="77777777" w:rsidR="009F7F39" w:rsidRPr="008248F9" w:rsidRDefault="009F7F39" w:rsidP="00526CA0">
      <w:pPr>
        <w:pStyle w:val="Overskrift7"/>
        <w:jc w:val="left"/>
        <w:rPr>
          <w:rFonts w:cs="Arial"/>
        </w:rPr>
      </w:pPr>
      <w:r w:rsidRPr="008248F9">
        <w:rPr>
          <w:rFonts w:cs="Arial"/>
        </w:rPr>
        <w:t xml:space="preserve">Serviceudbyderen har pligt til at bistå Kunden og Datatilsynet. </w:t>
      </w:r>
    </w:p>
    <w:p w14:paraId="3E5EF2F9" w14:textId="24F14B1A" w:rsidR="003D035E" w:rsidRPr="008248F9" w:rsidRDefault="00347E96" w:rsidP="00526CA0">
      <w:pPr>
        <w:pStyle w:val="Overskrift6"/>
        <w:jc w:val="left"/>
        <w:rPr>
          <w:rFonts w:cs="Arial"/>
        </w:rPr>
      </w:pPr>
      <w:bookmarkStart w:id="38" w:name="_Toc494718303"/>
      <w:r w:rsidRPr="008248F9">
        <w:rPr>
          <w:rFonts w:cs="Arial"/>
          <w:caps w:val="0"/>
        </w:rPr>
        <w:t>Sikkerhedsforanstaltninger</w:t>
      </w:r>
      <w:bookmarkEnd w:id="35"/>
      <w:bookmarkEnd w:id="38"/>
    </w:p>
    <w:p w14:paraId="5B9C145F" w14:textId="77777777" w:rsidR="009F7F39" w:rsidRPr="008248F9" w:rsidRDefault="009F7F39" w:rsidP="00526CA0">
      <w:pPr>
        <w:pStyle w:val="Overskrift7"/>
        <w:jc w:val="left"/>
        <w:rPr>
          <w:rFonts w:cs="Arial"/>
        </w:rPr>
      </w:pPr>
      <w:bookmarkStart w:id="39" w:name="_Ref482046217"/>
      <w:r w:rsidRPr="008248F9">
        <w:rPr>
          <w:rFonts w:cs="Arial"/>
        </w:rPr>
        <w:t>Serviceudbyderen skal træffe de nødvendige tekniske og organisatoriske foranstaltninger forelagt denne som databehandler. Disse sikkerhedsforanstaltninger skal sikre mod, at Persondata:</w:t>
      </w:r>
    </w:p>
    <w:p w14:paraId="0DC65928" w14:textId="77777777" w:rsidR="009F7F39" w:rsidRPr="008248F9" w:rsidRDefault="009F7F39" w:rsidP="00526CA0">
      <w:pPr>
        <w:pStyle w:val="Overskrift8"/>
        <w:tabs>
          <w:tab w:val="clear" w:pos="720"/>
        </w:tabs>
        <w:ind w:left="1560" w:hanging="851"/>
        <w:jc w:val="left"/>
        <w:rPr>
          <w:rFonts w:cs="Arial"/>
        </w:rPr>
      </w:pPr>
      <w:r w:rsidRPr="008248F9">
        <w:rPr>
          <w:rFonts w:cs="Arial"/>
        </w:rPr>
        <w:t>Hændeligt eller ulovligt tilintetgøres, fortabes eller på anden vis forringes,</w:t>
      </w:r>
    </w:p>
    <w:p w14:paraId="0D570271" w14:textId="0EEF21CB" w:rsidR="009F7F39" w:rsidRPr="008248F9" w:rsidRDefault="009F7F39" w:rsidP="00526CA0">
      <w:pPr>
        <w:pStyle w:val="Overskrift8"/>
        <w:tabs>
          <w:tab w:val="clear" w:pos="720"/>
        </w:tabs>
        <w:ind w:left="1560" w:hanging="851"/>
        <w:jc w:val="left"/>
        <w:rPr>
          <w:rFonts w:cs="Arial"/>
          <w:sz w:val="22"/>
          <w:szCs w:val="22"/>
        </w:rPr>
      </w:pPr>
      <w:r w:rsidRPr="008248F9">
        <w:rPr>
          <w:rFonts w:cs="Arial"/>
        </w:rPr>
        <w:t xml:space="preserve">Kommer til uvedkommendes kendskab eller misbruges eller i øvrigt behandles i strid med gældende regler, hvoraf følger, at Serviceudbyderen til stadighed er forpligtet til at opretholde en rimelig og opdateret beskyttelse af Serviceudbyderens systemer, herunder </w:t>
      </w:r>
      <w:r w:rsidRPr="008248F9">
        <w:rPr>
          <w:rFonts w:cs="Arial"/>
        </w:rPr>
        <w:lastRenderedPageBreak/>
        <w:t>af driftsmiljøet, hvor disse kan påvirke Serviceudbyderens levering af ydelser, mod ulovlig elektronisk eller fysisk indtrængen, hærværk, tyveri, hacking, edb-virus, ”denial of service” (DDoS) angreb og andre lignende sikkerhedsmæssige bru</w:t>
      </w:r>
      <w:r w:rsidR="002361F6" w:rsidRPr="008248F9">
        <w:rPr>
          <w:rFonts w:cs="Arial"/>
        </w:rPr>
        <w:t>d</w:t>
      </w:r>
      <w:r w:rsidRPr="008248F9">
        <w:rPr>
          <w:rFonts w:cs="Arial"/>
        </w:rPr>
        <w:t>, samt mod risiko for brand, storm, vandskade og andre forhold, der kan bringe Serviceudbyderens opfyldelse af Aftalen i fare eller ødelægge eller give uvedkommende adgang til Kundens it-systemer, og behandles i strid med gældende regler</w:t>
      </w:r>
      <w:r w:rsidRPr="008248F9">
        <w:rPr>
          <w:rFonts w:cs="Arial"/>
          <w:sz w:val="22"/>
          <w:szCs w:val="22"/>
        </w:rPr>
        <w:t xml:space="preserve">. </w:t>
      </w:r>
    </w:p>
    <w:p w14:paraId="5E055149" w14:textId="77777777" w:rsidR="009F7F39" w:rsidRPr="008248F9" w:rsidRDefault="009F7F39" w:rsidP="00526CA0">
      <w:pPr>
        <w:pStyle w:val="Overskrift7"/>
        <w:jc w:val="left"/>
        <w:rPr>
          <w:rFonts w:cs="Arial"/>
        </w:rPr>
      </w:pPr>
      <w:r w:rsidRPr="008248F9">
        <w:rPr>
          <w:rFonts w:cs="Arial"/>
        </w:rPr>
        <w:t xml:space="preserve">Bemærk at ovenstående ses som eksempler og ikke er udtømmende. </w:t>
      </w:r>
    </w:p>
    <w:p w14:paraId="0D0C4C1E" w14:textId="77777777" w:rsidR="009862BD" w:rsidRPr="008248F9" w:rsidRDefault="009862BD" w:rsidP="00526CA0">
      <w:pPr>
        <w:pStyle w:val="Overskrift7"/>
        <w:jc w:val="left"/>
        <w:rPr>
          <w:rFonts w:cs="Arial"/>
        </w:rPr>
      </w:pPr>
      <w:r w:rsidRPr="008248F9">
        <w:rPr>
          <w:rFonts w:cs="Arial"/>
        </w:rPr>
        <w:t xml:space="preserve">Serviceudbyderen skal uden unødigt ophold informere Kunden om enhver hændelig eller ulovlig adgang til Persondata. Serviceudbyderen skal i så fald gennemføre en undersøgelse af hændelsens årsag, forløb og konsekvens, og informere Kunden om undersøgelsens konklusioner. </w:t>
      </w:r>
    </w:p>
    <w:p w14:paraId="2BD0D246" w14:textId="2AA08F62" w:rsidR="000C58A2" w:rsidRPr="008248F9" w:rsidRDefault="00347E96" w:rsidP="00526CA0">
      <w:pPr>
        <w:pStyle w:val="Overskrift6"/>
        <w:jc w:val="left"/>
        <w:rPr>
          <w:rFonts w:cs="Arial"/>
        </w:rPr>
      </w:pPr>
      <w:bookmarkStart w:id="40" w:name="_Toc494718304"/>
      <w:bookmarkStart w:id="41" w:name="_Ref482051967"/>
      <w:bookmarkEnd w:id="39"/>
      <w:r w:rsidRPr="008248F9">
        <w:rPr>
          <w:rFonts w:cs="Arial"/>
          <w:caps w:val="0"/>
        </w:rPr>
        <w:t>Tavshedspligt og fortrolighed</w:t>
      </w:r>
      <w:bookmarkEnd w:id="40"/>
    </w:p>
    <w:p w14:paraId="051F83D3" w14:textId="5AAC8454" w:rsidR="00E97176" w:rsidRPr="008248F9" w:rsidRDefault="00E97176" w:rsidP="00526CA0">
      <w:pPr>
        <w:pStyle w:val="Overskrift7"/>
        <w:jc w:val="left"/>
        <w:rPr>
          <w:rFonts w:cs="Arial"/>
        </w:rPr>
      </w:pPr>
      <w:bookmarkStart w:id="42" w:name="_Toc326738357"/>
      <w:r w:rsidRPr="008248F9">
        <w:rPr>
          <w:rFonts w:cs="Arial"/>
        </w:rPr>
        <w:t xml:space="preserve">Serviceudbyderen er forpligtet til at iagttage fortrolighed om alle oplysninger vedrørende </w:t>
      </w:r>
      <w:r w:rsidR="006D2289" w:rsidRPr="008248F9">
        <w:rPr>
          <w:rFonts w:cs="Arial"/>
        </w:rPr>
        <w:fldChar w:fldCharType="begin"/>
      </w:r>
      <w:r w:rsidR="006D2289" w:rsidRPr="008248F9">
        <w:rPr>
          <w:rFonts w:cs="Arial"/>
        </w:rPr>
        <w:instrText xml:space="preserve"> REF kundensnavn </w:instrText>
      </w:r>
      <w:r w:rsidR="008248F9" w:rsidRPr="008248F9">
        <w:rPr>
          <w:rFonts w:cs="Arial"/>
        </w:rPr>
        <w:instrText xml:space="preserve"> \* MERGEFORMAT </w:instrText>
      </w:r>
      <w:r w:rsidR="006D2289" w:rsidRPr="008248F9">
        <w:rPr>
          <w:rFonts w:cs="Arial"/>
        </w:rPr>
        <w:fldChar w:fldCharType="separate"/>
      </w:r>
      <w:r w:rsidR="00C73E70">
        <w:rPr>
          <w:rFonts w:cs="Arial"/>
          <w:noProof/>
        </w:rPr>
        <w:t>Kundens navn</w:t>
      </w:r>
      <w:r w:rsidR="006D2289" w:rsidRPr="008248F9">
        <w:rPr>
          <w:rFonts w:cs="Arial"/>
        </w:rPr>
        <w:fldChar w:fldCharType="end"/>
      </w:r>
      <w:r w:rsidRPr="008248F9">
        <w:rPr>
          <w:rFonts w:cs="Arial"/>
        </w:rPr>
        <w:t xml:space="preserve">s virksomhed samt Persondata, som Serviceudbyderen har fået kendskab til som led i opfyldelsen af henholdsvis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6977D9" w:rsidRPr="008248F9">
        <w:rPr>
          <w:rFonts w:cs="Arial"/>
        </w:rPr>
        <w:t xml:space="preserve"> </w:t>
      </w:r>
      <w:r w:rsidRPr="008248F9">
        <w:rPr>
          <w:rFonts w:cs="Arial"/>
        </w:rPr>
        <w:t>samt denne databehandleraftale.</w:t>
      </w:r>
    </w:p>
    <w:bookmarkEnd w:id="42"/>
    <w:p w14:paraId="2510F891" w14:textId="77777777" w:rsidR="000C58A2" w:rsidRPr="008248F9" w:rsidRDefault="00D23F35" w:rsidP="00526CA0">
      <w:pPr>
        <w:pStyle w:val="Overskrift7"/>
        <w:jc w:val="left"/>
        <w:rPr>
          <w:rFonts w:cs="Arial"/>
        </w:rPr>
      </w:pPr>
      <w:r w:rsidRPr="008248F9">
        <w:rPr>
          <w:rFonts w:cs="Arial"/>
        </w:rPr>
        <w:t>Serviceudbyderen</w:t>
      </w:r>
      <w:r w:rsidR="000C58A2" w:rsidRPr="008248F9">
        <w:rPr>
          <w:rFonts w:cs="Arial"/>
        </w:rPr>
        <w:t xml:space="preserve"> forpligter sig til at pålægge </w:t>
      </w:r>
      <w:r w:rsidR="00EB4411" w:rsidRPr="008248F9">
        <w:rPr>
          <w:rFonts w:cs="Arial"/>
        </w:rPr>
        <w:t>egne medarbejdere</w:t>
      </w:r>
      <w:r w:rsidR="000C58A2" w:rsidRPr="008248F9">
        <w:rPr>
          <w:rFonts w:cs="Arial"/>
        </w:rPr>
        <w:t xml:space="preserve"> og Underleverandører, der får adgang til </w:t>
      </w:r>
      <w:r w:rsidR="00E97176" w:rsidRPr="008248F9">
        <w:rPr>
          <w:rFonts w:cs="Arial"/>
        </w:rPr>
        <w:t>Persondata</w:t>
      </w:r>
      <w:r w:rsidR="000C58A2" w:rsidRPr="008248F9">
        <w:rPr>
          <w:rFonts w:cs="Arial"/>
        </w:rPr>
        <w:t xml:space="preserve">, samme tavshedspligt. </w:t>
      </w:r>
    </w:p>
    <w:p w14:paraId="171C8E06" w14:textId="2BB23C87" w:rsidR="000C58A2" w:rsidRPr="008248F9" w:rsidRDefault="000C58A2" w:rsidP="00526CA0">
      <w:pPr>
        <w:pStyle w:val="Overskrift7"/>
        <w:jc w:val="left"/>
        <w:rPr>
          <w:rFonts w:cs="Arial"/>
        </w:rPr>
      </w:pPr>
      <w:r w:rsidRPr="008248F9">
        <w:rPr>
          <w:rFonts w:cs="Arial"/>
        </w:rPr>
        <w:t>T</w:t>
      </w:r>
      <w:r w:rsidR="004C3F35" w:rsidRPr="008248F9">
        <w:rPr>
          <w:rFonts w:cs="Arial"/>
        </w:rPr>
        <w:t xml:space="preserve">avshedspligten ophører ikke ved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4C3F35" w:rsidRPr="008248F9">
        <w:rPr>
          <w:rFonts w:cs="Arial"/>
        </w:rPr>
        <w:t>s</w:t>
      </w:r>
      <w:r w:rsidR="00500D4D" w:rsidRPr="008248F9">
        <w:rPr>
          <w:rFonts w:cs="Arial"/>
        </w:rPr>
        <w:t xml:space="preserve"> ophør,</w:t>
      </w:r>
      <w:r w:rsidRPr="008248F9">
        <w:rPr>
          <w:rFonts w:cs="Arial"/>
        </w:rPr>
        <w:t xml:space="preserve"> eller medarbejderes ansættelses ophør.</w:t>
      </w:r>
    </w:p>
    <w:p w14:paraId="3D812A43" w14:textId="48F0F999" w:rsidR="00555007" w:rsidRPr="008248F9" w:rsidRDefault="00347E96" w:rsidP="00526CA0">
      <w:pPr>
        <w:pStyle w:val="Overskrift6"/>
        <w:jc w:val="left"/>
        <w:rPr>
          <w:rFonts w:cs="Arial"/>
        </w:rPr>
      </w:pPr>
      <w:bookmarkStart w:id="43" w:name="_Toc494718305"/>
      <w:r w:rsidRPr="008248F9">
        <w:rPr>
          <w:rFonts w:cs="Arial"/>
          <w:caps w:val="0"/>
        </w:rPr>
        <w:t>Ophør og varighed</w:t>
      </w:r>
      <w:bookmarkEnd w:id="41"/>
      <w:bookmarkEnd w:id="43"/>
    </w:p>
    <w:p w14:paraId="1F3F1B04" w14:textId="589D2F85" w:rsidR="00555007" w:rsidRPr="008248F9" w:rsidRDefault="00555007" w:rsidP="00526CA0">
      <w:pPr>
        <w:pStyle w:val="Overskrift7"/>
        <w:jc w:val="left"/>
        <w:rPr>
          <w:rFonts w:cs="Arial"/>
        </w:rPr>
      </w:pPr>
      <w:r w:rsidRPr="008248F9">
        <w:rPr>
          <w:rFonts w:cs="Arial"/>
        </w:rPr>
        <w:t>Denne databehandleraftale er gældende indtil</w:t>
      </w:r>
      <w:r w:rsidR="006977D9" w:rsidRPr="008248F9">
        <w:rPr>
          <w:rFonts w:cs="Arial"/>
        </w:rPr>
        <w:t xml:space="preserve">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Pr="008248F9">
        <w:rPr>
          <w:rFonts w:cs="Arial"/>
        </w:rPr>
        <w:t xml:space="preserve"> </w:t>
      </w:r>
      <w:r w:rsidR="006977D9" w:rsidRPr="008248F9">
        <w:rPr>
          <w:rFonts w:cs="Arial"/>
        </w:rPr>
        <w:t>mv.</w:t>
      </w:r>
      <w:r w:rsidRPr="008248F9">
        <w:rPr>
          <w:rFonts w:cs="Arial"/>
        </w:rPr>
        <w:t xml:space="preserve"> opsiges af en af Parterne</w:t>
      </w:r>
      <w:r w:rsidR="008F24C4" w:rsidRPr="008248F9">
        <w:rPr>
          <w:rFonts w:cs="Arial"/>
        </w:rPr>
        <w:t xml:space="preserve"> og</w:t>
      </w:r>
      <w:r w:rsidRPr="008248F9">
        <w:rPr>
          <w:rFonts w:cs="Arial"/>
        </w:rPr>
        <w:t xml:space="preserve"> udløber i overensstemmelse med</w:t>
      </w:r>
      <w:r w:rsidR="00324AA2" w:rsidRPr="008248F9">
        <w:rPr>
          <w:rFonts w:cs="Arial"/>
        </w:rPr>
        <w:t xml:space="preserve">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6977D9" w:rsidRPr="008248F9">
        <w:rPr>
          <w:rFonts w:cs="Arial"/>
        </w:rPr>
        <w:t xml:space="preserve"> mv.</w:t>
      </w:r>
      <w:r w:rsidR="008F24C4" w:rsidRPr="008248F9">
        <w:rPr>
          <w:rFonts w:cs="Arial"/>
        </w:rPr>
        <w:t xml:space="preserve">, eller når en tidsbegrænset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6977D9" w:rsidRPr="008248F9">
        <w:rPr>
          <w:rFonts w:cs="Arial"/>
        </w:rPr>
        <w:t xml:space="preserve"> mv. </w:t>
      </w:r>
      <w:r w:rsidR="008F24C4" w:rsidRPr="008248F9">
        <w:rPr>
          <w:rFonts w:cs="Arial"/>
        </w:rPr>
        <w:t>udløber</w:t>
      </w:r>
      <w:r w:rsidR="00F4001C" w:rsidRPr="008248F9">
        <w:rPr>
          <w:rFonts w:cs="Arial"/>
        </w:rPr>
        <w:t>.</w:t>
      </w:r>
    </w:p>
    <w:p w14:paraId="52FC37A7" w14:textId="7C063DB2" w:rsidR="00E97176" w:rsidRPr="008248F9" w:rsidRDefault="00E97176" w:rsidP="00526CA0">
      <w:pPr>
        <w:pStyle w:val="Overskrift7"/>
        <w:jc w:val="left"/>
        <w:rPr>
          <w:rFonts w:cs="Arial"/>
        </w:rPr>
      </w:pPr>
      <w:r w:rsidRPr="008248F9">
        <w:rPr>
          <w:rFonts w:cs="Arial"/>
        </w:rPr>
        <w:t xml:space="preserve">En sikkerhedshændelse, hvor Persondata er blevet kompromitteret i alvorlig grad, kan medføre, at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6977D9" w:rsidRPr="008248F9">
        <w:rPr>
          <w:rFonts w:cs="Arial"/>
        </w:rPr>
        <w:t xml:space="preserve"> </w:t>
      </w:r>
      <w:r w:rsidRPr="008248F9">
        <w:rPr>
          <w:rFonts w:cs="Arial"/>
        </w:rPr>
        <w:t>opsiges, hvis der på baggrund af en sikkerhedshændelse af alvorlig karakter og efter påkrav ikke er implementeret tilstrækkelige sikkerhedsforanstaltninger til at imødegå lignende hændelser.</w:t>
      </w:r>
    </w:p>
    <w:p w14:paraId="30EFDB49" w14:textId="71232A34" w:rsidR="008F24C4" w:rsidRPr="008248F9" w:rsidRDefault="008F24C4" w:rsidP="00526CA0">
      <w:pPr>
        <w:pStyle w:val="Overskrift7"/>
        <w:jc w:val="left"/>
        <w:rPr>
          <w:rFonts w:cs="Arial"/>
        </w:rPr>
      </w:pPr>
      <w:r w:rsidRPr="008248F9">
        <w:rPr>
          <w:rFonts w:cs="Arial"/>
        </w:rPr>
        <w:t>I tilfælde af ophør af</w:t>
      </w:r>
      <w:r w:rsidR="006977D9" w:rsidRPr="008248F9">
        <w:rPr>
          <w:rFonts w:cs="Arial"/>
        </w:rPr>
        <w:t xml:space="preserve">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Pr="008248F9">
        <w:rPr>
          <w:rFonts w:cs="Arial"/>
        </w:rPr>
        <w:t xml:space="preserve">, uanset det juridiske grundlag herfor, er Kunden forpligtet til forinden at sikre sig kopi, transmission eller anden overførsel af Persondata til egen opbevaring eller opbevaring hos anden databehandler. Serviceudbyderen skal loyalt bistå hertil og efter anmodning ændre, overføre eller slette </w:t>
      </w:r>
      <w:r w:rsidR="00D84DA6" w:rsidRPr="008248F9">
        <w:rPr>
          <w:rFonts w:cs="Arial"/>
        </w:rPr>
        <w:t>Persondata</w:t>
      </w:r>
      <w:r w:rsidRPr="008248F9">
        <w:rPr>
          <w:rFonts w:cs="Arial"/>
        </w:rPr>
        <w:t>, som Serviceudbyderen behandler for Kunden.</w:t>
      </w:r>
    </w:p>
    <w:p w14:paraId="7CBC3C48" w14:textId="6B560D34" w:rsidR="008F24C4" w:rsidRPr="008248F9" w:rsidRDefault="008F24C4" w:rsidP="00526CA0">
      <w:pPr>
        <w:pStyle w:val="Overskrift7"/>
        <w:jc w:val="left"/>
        <w:rPr>
          <w:rFonts w:cs="Arial"/>
        </w:rPr>
      </w:pPr>
      <w:r w:rsidRPr="008248F9">
        <w:rPr>
          <w:rFonts w:cs="Arial"/>
        </w:rPr>
        <w:t xml:space="preserve">Efter udløb af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6977D9" w:rsidRPr="008248F9">
        <w:rPr>
          <w:rFonts w:cs="Arial"/>
        </w:rPr>
        <w:t xml:space="preserve"> </w:t>
      </w:r>
      <w:r w:rsidRPr="008248F9">
        <w:rPr>
          <w:rFonts w:cs="Arial"/>
        </w:rPr>
        <w:t>vil Serviceudbyderen gøre Persondata fuldstændig uidentificerbar eller slette Persondata</w:t>
      </w:r>
      <w:r w:rsidR="00E97176" w:rsidRPr="008248F9">
        <w:rPr>
          <w:rFonts w:cs="Arial"/>
        </w:rPr>
        <w:t xml:space="preserve">, medmindre andet følger af ufravigelig lovgivning. </w:t>
      </w:r>
    </w:p>
    <w:p w14:paraId="5C61A245" w14:textId="2BF72BD5" w:rsidR="00764080" w:rsidRPr="008248F9" w:rsidRDefault="00347E96" w:rsidP="00526CA0">
      <w:pPr>
        <w:pStyle w:val="Overskrift6"/>
        <w:jc w:val="left"/>
        <w:rPr>
          <w:rFonts w:cs="Arial"/>
        </w:rPr>
      </w:pPr>
      <w:bookmarkStart w:id="44" w:name="_Toc494718306"/>
      <w:r w:rsidRPr="008248F9">
        <w:rPr>
          <w:rFonts w:cs="Arial"/>
          <w:caps w:val="0"/>
        </w:rPr>
        <w:lastRenderedPageBreak/>
        <w:t>Væsentlig misligholdelse</w:t>
      </w:r>
      <w:bookmarkEnd w:id="44"/>
    </w:p>
    <w:p w14:paraId="289B24AF" w14:textId="4D0CD594" w:rsidR="00721330" w:rsidRPr="008248F9" w:rsidRDefault="00721330" w:rsidP="00526CA0">
      <w:pPr>
        <w:pStyle w:val="Overskrift7"/>
        <w:jc w:val="left"/>
        <w:rPr>
          <w:rFonts w:cs="Arial"/>
        </w:rPr>
      </w:pPr>
      <w:r w:rsidRPr="008248F9">
        <w:rPr>
          <w:rFonts w:cs="Arial"/>
        </w:rPr>
        <w:t xml:space="preserve">Ved </w:t>
      </w:r>
      <w:r w:rsidR="003129E2" w:rsidRPr="008248F9">
        <w:rPr>
          <w:rFonts w:cs="Arial"/>
        </w:rPr>
        <w:t xml:space="preserve">Serviceudbyderens </w:t>
      </w:r>
      <w:r w:rsidRPr="008248F9">
        <w:rPr>
          <w:rFonts w:cs="Arial"/>
        </w:rPr>
        <w:t>væsentlig</w:t>
      </w:r>
      <w:r w:rsidR="002361F6" w:rsidRPr="008248F9">
        <w:rPr>
          <w:rFonts w:cs="Arial"/>
        </w:rPr>
        <w:t>e</w:t>
      </w:r>
      <w:r w:rsidRPr="008248F9">
        <w:rPr>
          <w:rFonts w:cs="Arial"/>
        </w:rPr>
        <w:t xml:space="preserve"> misligholdelse af denne databehandleraftale og forudsat, at det pågældende forhold ikke umiddelbart kan udbedres</w:t>
      </w:r>
      <w:r w:rsidR="00500D4D" w:rsidRPr="008248F9">
        <w:rPr>
          <w:rFonts w:cs="Arial"/>
        </w:rPr>
        <w:t xml:space="preserve"> inden for 7 arbejdsdage</w:t>
      </w:r>
      <w:r w:rsidRPr="008248F9">
        <w:rPr>
          <w:rFonts w:cs="Arial"/>
        </w:rPr>
        <w:t xml:space="preserve">, er Kunden berettiget til at opsige alle tilhørende aftaler om databehandling uden varsel. </w:t>
      </w:r>
    </w:p>
    <w:p w14:paraId="62DB0B77" w14:textId="79B1DAA2" w:rsidR="00721330" w:rsidRPr="008248F9" w:rsidRDefault="008F24C4" w:rsidP="00526CA0">
      <w:pPr>
        <w:pStyle w:val="Overskrift7"/>
        <w:jc w:val="left"/>
        <w:rPr>
          <w:rFonts w:cs="Arial"/>
        </w:rPr>
      </w:pPr>
      <w:r w:rsidRPr="008248F9">
        <w:rPr>
          <w:rFonts w:cs="Arial"/>
        </w:rPr>
        <w:t xml:space="preserve">Kundens væsentlige misligholdelse af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Pr="008248F9">
        <w:rPr>
          <w:rFonts w:cs="Arial"/>
        </w:rPr>
        <w:t xml:space="preserve">n giver </w:t>
      </w:r>
      <w:r w:rsidR="00721330" w:rsidRPr="008248F9">
        <w:rPr>
          <w:rFonts w:cs="Arial"/>
        </w:rPr>
        <w:t xml:space="preserve">Serviceudbyderen </w:t>
      </w:r>
      <w:r w:rsidRPr="008248F9">
        <w:rPr>
          <w:rFonts w:cs="Arial"/>
        </w:rPr>
        <w:t xml:space="preserve">ret til fortsat at behandle Persondata i henhold til denne databehandleraftale, herunder betinge </w:t>
      </w:r>
      <w:r w:rsidR="00721330" w:rsidRPr="008248F9">
        <w:rPr>
          <w:rFonts w:cs="Arial"/>
        </w:rPr>
        <w:t>den fulde og ubegrænsede efterlevelse af Kundens instrukser af Kundens betaling af udestående fakturaer mv.,</w:t>
      </w:r>
      <w:r w:rsidRPr="008248F9">
        <w:rPr>
          <w:rFonts w:cs="Arial"/>
        </w:rPr>
        <w:t xml:space="preserve"> herunder tilbageholde Persondata.</w:t>
      </w:r>
    </w:p>
    <w:p w14:paraId="0853AF6C" w14:textId="493B1E88" w:rsidR="003D035E" w:rsidRPr="008248F9" w:rsidRDefault="00347E96" w:rsidP="00526CA0">
      <w:pPr>
        <w:pStyle w:val="Overskrift6"/>
        <w:jc w:val="left"/>
        <w:rPr>
          <w:rFonts w:cs="Arial"/>
        </w:rPr>
      </w:pPr>
      <w:bookmarkStart w:id="45" w:name="_Toc326738355"/>
      <w:bookmarkStart w:id="46" w:name="_Toc494718307"/>
      <w:r w:rsidRPr="008248F9">
        <w:rPr>
          <w:rFonts w:cs="Arial"/>
          <w:caps w:val="0"/>
        </w:rPr>
        <w:t>Ikrafttræden og ophør</w:t>
      </w:r>
      <w:bookmarkEnd w:id="45"/>
      <w:r w:rsidRPr="008248F9">
        <w:rPr>
          <w:rFonts w:cs="Arial"/>
          <w:caps w:val="0"/>
        </w:rPr>
        <w:t xml:space="preserve"> mv.</w:t>
      </w:r>
      <w:bookmarkEnd w:id="46"/>
    </w:p>
    <w:p w14:paraId="0D7D77E3" w14:textId="1EEB93D7" w:rsidR="003D035E" w:rsidRPr="008248F9" w:rsidRDefault="003D035E" w:rsidP="00526CA0">
      <w:pPr>
        <w:pStyle w:val="Overskrift7"/>
        <w:jc w:val="left"/>
        <w:rPr>
          <w:rFonts w:cs="Arial"/>
        </w:rPr>
      </w:pPr>
      <w:r w:rsidRPr="008248F9">
        <w:rPr>
          <w:rFonts w:cs="Arial"/>
        </w:rPr>
        <w:t xml:space="preserve">Denne databehandleraftale træder i </w:t>
      </w:r>
      <w:r w:rsidR="002361F6" w:rsidRPr="008248F9">
        <w:rPr>
          <w:rFonts w:cs="Arial"/>
        </w:rPr>
        <w:t xml:space="preserve">kraft </w:t>
      </w:r>
      <w:r w:rsidR="00A40D7C" w:rsidRPr="008248F9">
        <w:rPr>
          <w:rFonts w:cs="Arial"/>
        </w:rPr>
        <w:t xml:space="preserve">samtidig med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6977D9" w:rsidRPr="008248F9">
        <w:rPr>
          <w:rFonts w:cs="Arial"/>
        </w:rPr>
        <w:t xml:space="preserve"> </w:t>
      </w:r>
      <w:r w:rsidRPr="008248F9">
        <w:rPr>
          <w:rFonts w:cs="Arial"/>
        </w:rPr>
        <w:t>og gælder, indtil Serviceudbyderen ophører med at levere ydelser til Kunden i henhold til</w:t>
      </w:r>
      <w:r w:rsidR="006977D9" w:rsidRPr="008248F9">
        <w:rPr>
          <w:rFonts w:cs="Arial"/>
        </w:rPr>
        <w:t xml:space="preserve">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Pr="008248F9">
        <w:rPr>
          <w:rFonts w:cs="Arial"/>
        </w:rPr>
        <w:t>.</w:t>
      </w:r>
    </w:p>
    <w:p w14:paraId="216CF50A" w14:textId="77777777" w:rsidR="003D035E" w:rsidRPr="008248F9" w:rsidRDefault="003D035E" w:rsidP="00526CA0">
      <w:pPr>
        <w:pStyle w:val="Overskrift7"/>
        <w:jc w:val="left"/>
        <w:rPr>
          <w:rFonts w:cs="Arial"/>
        </w:rPr>
      </w:pPr>
      <w:r w:rsidRPr="008248F9">
        <w:rPr>
          <w:rFonts w:cs="Arial"/>
        </w:rPr>
        <w:t xml:space="preserve">Ændringer i </w:t>
      </w:r>
      <w:r w:rsidR="003048F1" w:rsidRPr="008248F9">
        <w:rPr>
          <w:rFonts w:cs="Arial"/>
        </w:rPr>
        <w:t>denne</w:t>
      </w:r>
      <w:r w:rsidRPr="008248F9">
        <w:rPr>
          <w:rFonts w:cs="Arial"/>
        </w:rPr>
        <w:t xml:space="preserve"> databehandleraftale skal være skriftlige for at være gyldige. Dette gælder dog ikke ændringer, der følger af ændringer i lovgivningen mv.</w:t>
      </w:r>
    </w:p>
    <w:p w14:paraId="6C015599" w14:textId="6E00A701" w:rsidR="003D035E" w:rsidRPr="008248F9" w:rsidRDefault="00347E96" w:rsidP="00526CA0">
      <w:pPr>
        <w:pStyle w:val="Overskrift6"/>
        <w:jc w:val="left"/>
        <w:rPr>
          <w:rFonts w:cs="Arial"/>
        </w:rPr>
      </w:pPr>
      <w:bookmarkStart w:id="47" w:name="_Toc248129320"/>
      <w:bookmarkStart w:id="48" w:name="_Toc252958335"/>
      <w:bookmarkStart w:id="49" w:name="_Toc326738358"/>
      <w:bookmarkStart w:id="50" w:name="_Toc494718308"/>
      <w:r w:rsidRPr="008248F9">
        <w:rPr>
          <w:rFonts w:cs="Arial"/>
          <w:caps w:val="0"/>
        </w:rPr>
        <w:t>Lovvalg og tvister</w:t>
      </w:r>
      <w:bookmarkEnd w:id="47"/>
      <w:bookmarkEnd w:id="48"/>
      <w:bookmarkEnd w:id="49"/>
      <w:bookmarkEnd w:id="50"/>
    </w:p>
    <w:p w14:paraId="0A3DCE0A" w14:textId="77777777" w:rsidR="003D035E" w:rsidRPr="008248F9" w:rsidRDefault="003D035E" w:rsidP="00526CA0">
      <w:pPr>
        <w:pStyle w:val="Overskrift7"/>
        <w:numPr>
          <w:ilvl w:val="6"/>
          <w:numId w:val="3"/>
        </w:numPr>
        <w:jc w:val="left"/>
        <w:rPr>
          <w:rFonts w:cs="Arial"/>
        </w:rPr>
      </w:pPr>
      <w:r w:rsidRPr="008248F9">
        <w:rPr>
          <w:rFonts w:cs="Arial"/>
        </w:rPr>
        <w:t>Denne databehandleraftale er underlagt og skal fortolkes i henhold til dansk ret. Der skal dog ses bort fra dansk rets internationale privatretlige regler, i det omfang disse regler er fravigelige.</w:t>
      </w:r>
    </w:p>
    <w:p w14:paraId="00160810" w14:textId="09E11502" w:rsidR="003D035E" w:rsidRPr="008248F9" w:rsidRDefault="003D035E" w:rsidP="00526CA0">
      <w:pPr>
        <w:pStyle w:val="Overskrift7"/>
        <w:numPr>
          <w:ilvl w:val="6"/>
          <w:numId w:val="3"/>
        </w:numPr>
        <w:jc w:val="left"/>
        <w:rPr>
          <w:rFonts w:eastAsiaTheme="minorEastAsia" w:cs="Arial"/>
          <w:iCs/>
        </w:rPr>
      </w:pPr>
      <w:r w:rsidRPr="008248F9">
        <w:rPr>
          <w:rFonts w:cs="Arial"/>
        </w:rPr>
        <w:t xml:space="preserve">Enhver tvist i forbindelse med denne databehandleraftale skal </w:t>
      </w:r>
      <w:r w:rsidR="00F4001C" w:rsidRPr="008248F9">
        <w:rPr>
          <w:rFonts w:cs="Arial"/>
        </w:rPr>
        <w:t xml:space="preserve">afgøres i overensstemmelse med </w:t>
      </w:r>
      <w:r w:rsidR="006977D9" w:rsidRPr="008248F9">
        <w:rPr>
          <w:rFonts w:cs="Arial"/>
        </w:rPr>
        <w:fldChar w:fldCharType="begin"/>
      </w:r>
      <w:r w:rsidR="006977D9" w:rsidRPr="008248F9">
        <w:rPr>
          <w:rFonts w:cs="Arial"/>
        </w:rPr>
        <w:instrText xml:space="preserve"> REF admaft </w:instrText>
      </w:r>
      <w:r w:rsidR="008248F9" w:rsidRPr="008248F9">
        <w:rPr>
          <w:rFonts w:cs="Arial"/>
        </w:rPr>
        <w:instrText xml:space="preserve"> \* MERGEFORMAT </w:instrText>
      </w:r>
      <w:r w:rsidR="006977D9" w:rsidRPr="008248F9">
        <w:rPr>
          <w:rFonts w:cs="Arial"/>
        </w:rPr>
        <w:fldChar w:fldCharType="separate"/>
      </w:r>
      <w:r w:rsidR="00C73E70">
        <w:rPr>
          <w:rFonts w:cs="Arial"/>
          <w:noProof/>
        </w:rPr>
        <w:t>administrationsaftale</w:t>
      </w:r>
      <w:r w:rsidR="006977D9" w:rsidRPr="008248F9">
        <w:rPr>
          <w:rFonts w:cs="Arial"/>
        </w:rPr>
        <w:fldChar w:fldCharType="end"/>
      </w:r>
      <w:r w:rsidR="00A40D7C" w:rsidRPr="008248F9">
        <w:rPr>
          <w:rFonts w:cs="Arial"/>
        </w:rPr>
        <w:t>s</w:t>
      </w:r>
      <w:r w:rsidR="00F4001C" w:rsidRPr="008248F9">
        <w:rPr>
          <w:rFonts w:cs="Arial"/>
        </w:rPr>
        <w:t xml:space="preserve"> tvistløsningsbestemmelser. </w:t>
      </w:r>
    </w:p>
    <w:p w14:paraId="68400AA7" w14:textId="77777777" w:rsidR="003D035E" w:rsidRPr="008248F9" w:rsidRDefault="003129E2" w:rsidP="00526CA0">
      <w:pPr>
        <w:spacing w:before="480" w:after="600"/>
        <w:jc w:val="left"/>
        <w:rPr>
          <w:rFonts w:cs="Arial"/>
          <w:szCs w:val="20"/>
        </w:rPr>
      </w:pPr>
      <w:r w:rsidRPr="008248F9">
        <w:rPr>
          <w:rFonts w:cs="Arial"/>
          <w:szCs w:val="20"/>
        </w:rPr>
        <w:t>D</w:t>
      </w:r>
      <w:r w:rsidR="003D035E" w:rsidRPr="008248F9">
        <w:rPr>
          <w:rFonts w:cs="Arial"/>
          <w:szCs w:val="20"/>
        </w:rPr>
        <w:t>atabehandleraftalen er udfæ</w:t>
      </w:r>
      <w:r w:rsidRPr="008248F9">
        <w:rPr>
          <w:rFonts w:cs="Arial"/>
          <w:szCs w:val="20"/>
        </w:rPr>
        <w:t>rdiget i 2 eksemplarer, hvoraf P</w:t>
      </w:r>
      <w:r w:rsidR="003D035E" w:rsidRPr="008248F9">
        <w:rPr>
          <w:rFonts w:cs="Arial"/>
          <w:szCs w:val="20"/>
        </w:rPr>
        <w:t>arterne hver har fået udleveret 1 eksemplar.</w:t>
      </w:r>
    </w:p>
    <w:tbl>
      <w:tblPr>
        <w:tblW w:w="0" w:type="auto"/>
        <w:tblInd w:w="-70" w:type="dxa"/>
        <w:tblCellMar>
          <w:left w:w="70" w:type="dxa"/>
          <w:right w:w="70" w:type="dxa"/>
        </w:tblCellMar>
        <w:tblLook w:val="0000" w:firstRow="0" w:lastRow="0" w:firstColumn="0" w:lastColumn="0" w:noHBand="0" w:noVBand="0"/>
      </w:tblPr>
      <w:tblGrid>
        <w:gridCol w:w="4464"/>
        <w:gridCol w:w="4464"/>
      </w:tblGrid>
      <w:tr w:rsidR="003D035E" w:rsidRPr="008248F9" w14:paraId="06BB63DC" w14:textId="77777777" w:rsidTr="00A40D7C">
        <w:tc>
          <w:tcPr>
            <w:tcW w:w="4464" w:type="dxa"/>
          </w:tcPr>
          <w:p w14:paraId="7BE59563" w14:textId="34C009E7" w:rsidR="003D035E" w:rsidRPr="008248F9" w:rsidRDefault="003D035E" w:rsidP="00526CA0">
            <w:pPr>
              <w:jc w:val="left"/>
              <w:rPr>
                <w:rFonts w:cs="Arial"/>
                <w:szCs w:val="20"/>
              </w:rPr>
            </w:pPr>
            <w:r w:rsidRPr="008248F9">
              <w:rPr>
                <w:rFonts w:cs="Arial"/>
                <w:szCs w:val="20"/>
              </w:rPr>
              <w:t>D</w:t>
            </w:r>
            <w:r w:rsidR="003129E2" w:rsidRPr="008248F9">
              <w:rPr>
                <w:rFonts w:cs="Arial"/>
                <w:szCs w:val="20"/>
              </w:rPr>
              <w:t>a</w:t>
            </w:r>
            <w:r w:rsidRPr="008248F9">
              <w:rPr>
                <w:rFonts w:cs="Arial"/>
                <w:szCs w:val="20"/>
              </w:rPr>
              <w:t>to:</w:t>
            </w:r>
          </w:p>
        </w:tc>
        <w:tc>
          <w:tcPr>
            <w:tcW w:w="4464" w:type="dxa"/>
          </w:tcPr>
          <w:p w14:paraId="31A0F3F2" w14:textId="77777777" w:rsidR="003D035E" w:rsidRPr="008248F9" w:rsidRDefault="003D035E" w:rsidP="00526CA0">
            <w:pPr>
              <w:jc w:val="left"/>
              <w:rPr>
                <w:rFonts w:cs="Arial"/>
                <w:szCs w:val="20"/>
              </w:rPr>
            </w:pPr>
            <w:r w:rsidRPr="008248F9">
              <w:rPr>
                <w:rFonts w:cs="Arial"/>
                <w:szCs w:val="20"/>
              </w:rPr>
              <w:t>Dato:</w:t>
            </w:r>
          </w:p>
        </w:tc>
      </w:tr>
      <w:tr w:rsidR="003D035E" w:rsidRPr="008248F9" w14:paraId="4E0C38F0" w14:textId="77777777" w:rsidTr="00A40D7C">
        <w:tc>
          <w:tcPr>
            <w:tcW w:w="4464" w:type="dxa"/>
          </w:tcPr>
          <w:p w14:paraId="5DF29356" w14:textId="77777777" w:rsidR="003D035E" w:rsidRPr="008248F9" w:rsidRDefault="003D035E" w:rsidP="00526CA0">
            <w:pPr>
              <w:jc w:val="left"/>
              <w:rPr>
                <w:rFonts w:cs="Arial"/>
                <w:szCs w:val="20"/>
              </w:rPr>
            </w:pPr>
          </w:p>
        </w:tc>
        <w:tc>
          <w:tcPr>
            <w:tcW w:w="4464" w:type="dxa"/>
          </w:tcPr>
          <w:p w14:paraId="3E0B2EB9" w14:textId="77777777" w:rsidR="003D035E" w:rsidRPr="008248F9" w:rsidRDefault="003D035E" w:rsidP="00526CA0">
            <w:pPr>
              <w:jc w:val="left"/>
              <w:rPr>
                <w:rFonts w:cs="Arial"/>
                <w:szCs w:val="20"/>
              </w:rPr>
            </w:pPr>
          </w:p>
        </w:tc>
      </w:tr>
      <w:tr w:rsidR="003D035E" w:rsidRPr="008248F9" w14:paraId="46B561AC" w14:textId="77777777" w:rsidTr="00A40D7C">
        <w:tc>
          <w:tcPr>
            <w:tcW w:w="4464" w:type="dxa"/>
          </w:tcPr>
          <w:p w14:paraId="45F11ED6" w14:textId="51936ECC" w:rsidR="003D035E" w:rsidRPr="008248F9" w:rsidRDefault="003D035E" w:rsidP="00526CA0">
            <w:pPr>
              <w:jc w:val="left"/>
              <w:rPr>
                <w:rFonts w:cs="Arial"/>
                <w:szCs w:val="20"/>
                <w:lang w:val="en-GB"/>
              </w:rPr>
            </w:pPr>
            <w:r w:rsidRPr="008248F9">
              <w:rPr>
                <w:rFonts w:cs="Arial"/>
                <w:szCs w:val="20"/>
                <w:lang w:val="en-GB"/>
              </w:rPr>
              <w:t>For</w:t>
            </w:r>
            <w:r w:rsidR="00B13F53" w:rsidRPr="008248F9">
              <w:rPr>
                <w:rFonts w:cs="Arial"/>
                <w:szCs w:val="20"/>
                <w:lang w:val="en-GB"/>
              </w:rPr>
              <w:t xml:space="preserve"> </w:t>
            </w:r>
            <w:r w:rsidR="00B13F53" w:rsidRPr="008248F9">
              <w:rPr>
                <w:rFonts w:cs="Arial"/>
                <w:szCs w:val="20"/>
                <w:lang w:val="en-GB"/>
              </w:rPr>
              <w:fldChar w:fldCharType="begin"/>
            </w:r>
            <w:r w:rsidR="00B13F53" w:rsidRPr="008248F9">
              <w:rPr>
                <w:rFonts w:cs="Arial"/>
                <w:szCs w:val="20"/>
                <w:lang w:val="en-GB"/>
              </w:rPr>
              <w:instrText xml:space="preserve"> REF kundensnavn </w:instrText>
            </w:r>
            <w:r w:rsidR="008248F9" w:rsidRPr="008248F9">
              <w:rPr>
                <w:rFonts w:cs="Arial"/>
                <w:szCs w:val="20"/>
                <w:lang w:val="en-GB"/>
              </w:rPr>
              <w:instrText xml:space="preserve"> \* MERGEFORMAT </w:instrText>
            </w:r>
            <w:r w:rsidR="00B13F53" w:rsidRPr="008248F9">
              <w:rPr>
                <w:rFonts w:cs="Arial"/>
                <w:szCs w:val="20"/>
                <w:lang w:val="en-GB"/>
              </w:rPr>
              <w:fldChar w:fldCharType="separate"/>
            </w:r>
            <w:r w:rsidR="00C73E70">
              <w:rPr>
                <w:rFonts w:cs="Arial"/>
                <w:noProof/>
                <w:szCs w:val="20"/>
              </w:rPr>
              <w:t>Kundens navn</w:t>
            </w:r>
            <w:r w:rsidR="00B13F53" w:rsidRPr="008248F9">
              <w:rPr>
                <w:rFonts w:cs="Arial"/>
                <w:szCs w:val="20"/>
                <w:lang w:val="en-GB"/>
              </w:rPr>
              <w:fldChar w:fldCharType="end"/>
            </w:r>
            <w:r w:rsidRPr="008248F9">
              <w:rPr>
                <w:rFonts w:cs="Arial"/>
                <w:szCs w:val="20"/>
                <w:lang w:val="en-GB"/>
              </w:rPr>
              <w:t>:</w:t>
            </w:r>
          </w:p>
          <w:p w14:paraId="4E38D4CD" w14:textId="77777777" w:rsidR="003D035E" w:rsidRPr="008248F9" w:rsidRDefault="003D035E" w:rsidP="00526CA0">
            <w:pPr>
              <w:jc w:val="left"/>
              <w:rPr>
                <w:rFonts w:cs="Arial"/>
                <w:szCs w:val="20"/>
                <w:lang w:val="en-GB"/>
              </w:rPr>
            </w:pPr>
          </w:p>
          <w:p w14:paraId="7548AD3D" w14:textId="77777777" w:rsidR="003D035E" w:rsidRPr="008248F9" w:rsidRDefault="003D035E" w:rsidP="00526CA0">
            <w:pPr>
              <w:jc w:val="left"/>
              <w:rPr>
                <w:rFonts w:cs="Arial"/>
                <w:szCs w:val="20"/>
              </w:rPr>
            </w:pPr>
            <w:r w:rsidRPr="008248F9">
              <w:rPr>
                <w:rFonts w:cs="Arial"/>
                <w:szCs w:val="20"/>
              </w:rPr>
              <w:t>____________________________</w:t>
            </w:r>
          </w:p>
        </w:tc>
        <w:tc>
          <w:tcPr>
            <w:tcW w:w="4464" w:type="dxa"/>
          </w:tcPr>
          <w:p w14:paraId="002AE52A" w14:textId="69FD826F" w:rsidR="003D035E" w:rsidRPr="008248F9" w:rsidRDefault="003D035E" w:rsidP="00526CA0">
            <w:pPr>
              <w:jc w:val="left"/>
              <w:rPr>
                <w:rFonts w:cs="Arial"/>
                <w:szCs w:val="20"/>
              </w:rPr>
            </w:pPr>
            <w:r w:rsidRPr="008248F9">
              <w:rPr>
                <w:rFonts w:cs="Arial"/>
                <w:szCs w:val="20"/>
              </w:rPr>
              <w:t>For</w:t>
            </w:r>
            <w:r w:rsidR="00D72F03">
              <w:rPr>
                <w:rFonts w:cs="Arial"/>
                <w:szCs w:val="20"/>
              </w:rPr>
              <w:t xml:space="preserve"> </w:t>
            </w:r>
            <w:r w:rsidR="00D72F03">
              <w:rPr>
                <w:rFonts w:cs="Arial"/>
                <w:szCs w:val="20"/>
              </w:rPr>
              <w:fldChar w:fldCharType="begin"/>
            </w:r>
            <w:r w:rsidR="00D72F03">
              <w:rPr>
                <w:rFonts w:cs="Arial"/>
                <w:szCs w:val="20"/>
              </w:rPr>
              <w:instrText xml:space="preserve"> REF virksomhedensnavn \h </w:instrText>
            </w:r>
            <w:r w:rsidR="00D72F03">
              <w:rPr>
                <w:rFonts w:cs="Arial"/>
                <w:szCs w:val="20"/>
              </w:rPr>
            </w:r>
            <w:r w:rsidR="00D72F03">
              <w:rPr>
                <w:rFonts w:cs="Arial"/>
                <w:szCs w:val="20"/>
              </w:rPr>
              <w:fldChar w:fldCharType="separate"/>
            </w:r>
            <w:r w:rsidR="00C73E70">
              <w:rPr>
                <w:rFonts w:cs="Arial"/>
                <w:noProof/>
                <w:szCs w:val="20"/>
              </w:rPr>
              <w:t>Virksomhedens navn</w:t>
            </w:r>
            <w:r w:rsidR="00D72F03">
              <w:rPr>
                <w:rFonts w:cs="Arial"/>
                <w:szCs w:val="20"/>
              </w:rPr>
              <w:fldChar w:fldCharType="end"/>
            </w:r>
            <w:r w:rsidR="00B13F53" w:rsidRPr="008248F9">
              <w:rPr>
                <w:rFonts w:cs="Arial"/>
                <w:szCs w:val="20"/>
              </w:rPr>
              <w:t>:</w:t>
            </w:r>
          </w:p>
          <w:p w14:paraId="08A6343C" w14:textId="77777777" w:rsidR="003D035E" w:rsidRPr="008248F9" w:rsidRDefault="003D035E" w:rsidP="00526CA0">
            <w:pPr>
              <w:jc w:val="left"/>
              <w:rPr>
                <w:rFonts w:cs="Arial"/>
                <w:szCs w:val="20"/>
              </w:rPr>
            </w:pPr>
          </w:p>
          <w:p w14:paraId="6B2E8935" w14:textId="77777777" w:rsidR="003D035E" w:rsidRPr="008248F9" w:rsidRDefault="003D035E" w:rsidP="00526CA0">
            <w:pPr>
              <w:jc w:val="left"/>
              <w:rPr>
                <w:rFonts w:cs="Arial"/>
                <w:szCs w:val="20"/>
              </w:rPr>
            </w:pPr>
            <w:r w:rsidRPr="008248F9">
              <w:rPr>
                <w:rFonts w:cs="Arial"/>
                <w:szCs w:val="20"/>
              </w:rPr>
              <w:t>____________________________</w:t>
            </w:r>
          </w:p>
          <w:p w14:paraId="7352B34C" w14:textId="77777777" w:rsidR="003D035E" w:rsidRPr="008248F9" w:rsidRDefault="003D035E" w:rsidP="00526CA0">
            <w:pPr>
              <w:jc w:val="left"/>
              <w:rPr>
                <w:rFonts w:cs="Arial"/>
                <w:szCs w:val="20"/>
              </w:rPr>
            </w:pPr>
          </w:p>
        </w:tc>
      </w:tr>
    </w:tbl>
    <w:p w14:paraId="3770CF16" w14:textId="77777777" w:rsidR="003048F1" w:rsidRPr="008248F9" w:rsidRDefault="003048F1" w:rsidP="00526CA0">
      <w:pPr>
        <w:autoSpaceDE/>
        <w:autoSpaceDN/>
        <w:spacing w:after="200" w:line="276" w:lineRule="auto"/>
        <w:jc w:val="left"/>
        <w:rPr>
          <w:rFonts w:cs="Arial"/>
          <w:szCs w:val="20"/>
        </w:rPr>
      </w:pPr>
    </w:p>
    <w:sectPr w:rsidR="003048F1" w:rsidRPr="008248F9">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367C" w14:textId="77777777" w:rsidR="006A7321" w:rsidRDefault="006A7321" w:rsidP="009E60AA">
      <w:pPr>
        <w:spacing w:line="240" w:lineRule="auto"/>
      </w:pPr>
      <w:r>
        <w:separator/>
      </w:r>
    </w:p>
  </w:endnote>
  <w:endnote w:type="continuationSeparator" w:id="0">
    <w:p w14:paraId="676C1DA6" w14:textId="77777777" w:rsidR="006A7321" w:rsidRDefault="006A7321" w:rsidP="009E6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50C8" w14:textId="37398308" w:rsidR="008A2D0C" w:rsidRDefault="008A2D0C" w:rsidP="008A2D0C">
    <w:pPr>
      <w:pStyle w:val="Sidefod"/>
      <w:tabs>
        <w:tab w:val="clear" w:pos="4819"/>
        <w:tab w:val="left" w:pos="1134"/>
      </w:tabs>
      <w:rPr>
        <w:rStyle w:val="Sidetal"/>
        <w:sz w:val="18"/>
      </w:rPr>
    </w:pPr>
    <w:r>
      <w:rPr>
        <w:sz w:val="16"/>
      </w:rPr>
      <w:t>Copyright</w:t>
    </w:r>
    <w:r>
      <w:rPr>
        <w:sz w:val="16"/>
      </w:rPr>
      <w:tab/>
      <w:t>E</w:t>
    </w:r>
    <w:r w:rsidR="007601ED">
      <w:rPr>
        <w:sz w:val="16"/>
      </w:rPr>
      <w:t>jendom</w:t>
    </w:r>
    <w:r>
      <w:rPr>
        <w:sz w:val="16"/>
      </w:rPr>
      <w:t>D</w:t>
    </w:r>
    <w:r w:rsidR="007601ED">
      <w:rPr>
        <w:sz w:val="16"/>
      </w:rPr>
      <w:t>anmark</w:t>
    </w:r>
    <w:r>
      <w:rPr>
        <w:sz w:val="16"/>
      </w:rPr>
      <w:tab/>
    </w:r>
    <w:r>
      <w:t xml:space="preserve">Side </w:t>
    </w:r>
    <w:r>
      <w:rPr>
        <w:rStyle w:val="Sidetal"/>
      </w:rPr>
      <w:fldChar w:fldCharType="begin"/>
    </w:r>
    <w:r>
      <w:rPr>
        <w:rStyle w:val="Sidetal"/>
      </w:rPr>
      <w:instrText xml:space="preserve"> PAGE </w:instrText>
    </w:r>
    <w:r>
      <w:rPr>
        <w:rStyle w:val="Sidetal"/>
      </w:rPr>
      <w:fldChar w:fldCharType="separate"/>
    </w:r>
    <w:r w:rsidR="00C1553F">
      <w:rPr>
        <w:rStyle w:val="Sidetal"/>
        <w:noProof/>
      </w:rPr>
      <w:t>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C1553F">
      <w:rPr>
        <w:rStyle w:val="Sidetal"/>
        <w:noProof/>
      </w:rPr>
      <w:t>1</w:t>
    </w:r>
    <w:r>
      <w:rPr>
        <w:rStyle w:val="Sidetal"/>
      </w:rPr>
      <w:fldChar w:fldCharType="end"/>
    </w:r>
  </w:p>
  <w:p w14:paraId="5218E0D9" w14:textId="3464A997" w:rsidR="008A2D0C" w:rsidRDefault="008A2D0C" w:rsidP="008A2D0C">
    <w:pPr>
      <w:pStyle w:val="Sidefod"/>
      <w:tabs>
        <w:tab w:val="clear" w:pos="4819"/>
        <w:tab w:val="left" w:pos="1134"/>
      </w:tabs>
      <w:rPr>
        <w:rStyle w:val="Sidetal"/>
        <w:sz w:val="16"/>
      </w:rPr>
    </w:pPr>
    <w:r>
      <w:rPr>
        <w:rStyle w:val="Sidetal"/>
        <w:sz w:val="16"/>
      </w:rPr>
      <w:tab/>
    </w:r>
  </w:p>
  <w:p w14:paraId="067448DE" w14:textId="05553179" w:rsidR="00A458B3" w:rsidRDefault="008C4768" w:rsidP="008A2D0C">
    <w:pPr>
      <w:pStyle w:val="Sidefod"/>
      <w:tabs>
        <w:tab w:val="clear" w:pos="4819"/>
        <w:tab w:val="left" w:pos="1134"/>
      </w:tabs>
    </w:pPr>
    <w:r>
      <w:rPr>
        <w:rStyle w:val="Sidetal"/>
      </w:rPr>
      <w:t>form. 18</w:t>
    </w:r>
    <w:r w:rsidR="008A2D0C">
      <w:rPr>
        <w:rStyle w:val="Sidetal"/>
      </w:rPr>
      <w:t>-20-B1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2790" w14:textId="77777777" w:rsidR="006A7321" w:rsidRDefault="006A7321" w:rsidP="009E60AA">
      <w:pPr>
        <w:spacing w:line="240" w:lineRule="auto"/>
      </w:pPr>
      <w:r>
        <w:separator/>
      </w:r>
    </w:p>
  </w:footnote>
  <w:footnote w:type="continuationSeparator" w:id="0">
    <w:p w14:paraId="5707884C" w14:textId="77777777" w:rsidR="006A7321" w:rsidRDefault="006A7321" w:rsidP="009E6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B16E52EE"/>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pStyle w:val="Overskrift6"/>
      <w:isLgl/>
      <w:lvlText w:val="%6"/>
      <w:lvlJc w:val="left"/>
      <w:pPr>
        <w:tabs>
          <w:tab w:val="num" w:pos="720"/>
        </w:tabs>
        <w:ind w:left="720" w:hanging="720"/>
      </w:pPr>
      <w:rPr>
        <w:rFonts w:ascii="Arial" w:hAnsi="Arial" w:hint="default"/>
        <w:b/>
        <w:i w:val="0"/>
        <w:sz w:val="20"/>
      </w:rPr>
    </w:lvl>
    <w:lvl w:ilvl="6">
      <w:start w:val="1"/>
      <w:numFmt w:val="decimal"/>
      <w:pStyle w:val="Overskrift7"/>
      <w:isLgl/>
      <w:lvlText w:val="%6.%7"/>
      <w:lvlJc w:val="left"/>
      <w:pPr>
        <w:tabs>
          <w:tab w:val="num" w:pos="720"/>
        </w:tabs>
        <w:ind w:left="720" w:hanging="720"/>
      </w:pPr>
      <w:rPr>
        <w:rFonts w:ascii="Arial" w:hAnsi="Arial" w:hint="default"/>
        <w:b w:val="0"/>
        <w:i w:val="0"/>
        <w:sz w:val="20"/>
      </w:rPr>
    </w:lvl>
    <w:lvl w:ilvl="7">
      <w:start w:val="1"/>
      <w:numFmt w:val="decimal"/>
      <w:pStyle w:val="Overskrift8"/>
      <w:isLgl/>
      <w:lvlText w:val="%6.%7.%8"/>
      <w:lvlJc w:val="left"/>
      <w:pPr>
        <w:tabs>
          <w:tab w:val="num" w:pos="720"/>
        </w:tabs>
        <w:ind w:left="720" w:hanging="720"/>
      </w:pPr>
      <w:rPr>
        <w:rFonts w:ascii="Arial" w:hAnsi="Arial" w:hint="default"/>
        <w:b w:val="0"/>
        <w:i w:val="0"/>
        <w:sz w:val="20"/>
      </w:rPr>
    </w:lvl>
    <w:lvl w:ilvl="8">
      <w:start w:val="1"/>
      <w:numFmt w:val="decimal"/>
      <w:pStyle w:val="Overskrift9"/>
      <w:isLgl/>
      <w:lvlText w:val="%6.%7.%8.%9"/>
      <w:lvlJc w:val="left"/>
      <w:pPr>
        <w:tabs>
          <w:tab w:val="num" w:pos="720"/>
        </w:tabs>
        <w:ind w:left="720" w:hanging="720"/>
      </w:pPr>
      <w:rPr>
        <w:rFonts w:ascii="Arial" w:hAnsi="Arial" w:hint="default"/>
        <w:b w:val="0"/>
        <w:i w:val="0"/>
        <w:sz w:val="20"/>
      </w:rPr>
    </w:lvl>
  </w:abstractNum>
  <w:abstractNum w:abstractNumId="1" w15:restartNumberingAfterBreak="0">
    <w:nsid w:val="26442AB4"/>
    <w:multiLevelType w:val="hybridMultilevel"/>
    <w:tmpl w:val="8304B28A"/>
    <w:lvl w:ilvl="0" w:tplc="FEE662CC">
      <w:start w:val="1"/>
      <w:numFmt w:val="lowerLetter"/>
      <w:pStyle w:val="Punktopstilling1niveau-LL"/>
      <w:lvlText w:val="(%1)"/>
      <w:lvlJc w:val="left"/>
      <w:pPr>
        <w:tabs>
          <w:tab w:val="num" w:pos="1134"/>
        </w:tabs>
        <w:ind w:left="1134" w:hanging="414"/>
      </w:pPr>
      <w:rPr>
        <w:rFonts w:ascii="Arial" w:hAnsi="Arial" w:hint="default"/>
        <w:b w:val="0"/>
        <w:i w:val="0"/>
        <w:sz w:val="20"/>
      </w:rPr>
    </w:lvl>
    <w:lvl w:ilvl="1" w:tplc="70F4C010" w:tentative="1">
      <w:start w:val="1"/>
      <w:numFmt w:val="lowerLetter"/>
      <w:lvlText w:val="%2."/>
      <w:lvlJc w:val="left"/>
      <w:pPr>
        <w:tabs>
          <w:tab w:val="num" w:pos="1724"/>
        </w:tabs>
        <w:ind w:left="1724" w:hanging="360"/>
      </w:pPr>
    </w:lvl>
    <w:lvl w:ilvl="2" w:tplc="DC8C7D18" w:tentative="1">
      <w:start w:val="1"/>
      <w:numFmt w:val="lowerRoman"/>
      <w:lvlText w:val="%3."/>
      <w:lvlJc w:val="right"/>
      <w:pPr>
        <w:tabs>
          <w:tab w:val="num" w:pos="2444"/>
        </w:tabs>
        <w:ind w:left="2444" w:hanging="180"/>
      </w:pPr>
    </w:lvl>
    <w:lvl w:ilvl="3" w:tplc="62F6FBBC" w:tentative="1">
      <w:start w:val="1"/>
      <w:numFmt w:val="decimal"/>
      <w:lvlText w:val="%4."/>
      <w:lvlJc w:val="left"/>
      <w:pPr>
        <w:tabs>
          <w:tab w:val="num" w:pos="3164"/>
        </w:tabs>
        <w:ind w:left="3164" w:hanging="360"/>
      </w:pPr>
    </w:lvl>
    <w:lvl w:ilvl="4" w:tplc="EA14A846" w:tentative="1">
      <w:start w:val="1"/>
      <w:numFmt w:val="lowerLetter"/>
      <w:lvlText w:val="%5."/>
      <w:lvlJc w:val="left"/>
      <w:pPr>
        <w:tabs>
          <w:tab w:val="num" w:pos="3884"/>
        </w:tabs>
        <w:ind w:left="3884" w:hanging="360"/>
      </w:pPr>
    </w:lvl>
    <w:lvl w:ilvl="5" w:tplc="1F4ACC2E" w:tentative="1">
      <w:start w:val="1"/>
      <w:numFmt w:val="lowerRoman"/>
      <w:lvlText w:val="%6."/>
      <w:lvlJc w:val="right"/>
      <w:pPr>
        <w:tabs>
          <w:tab w:val="num" w:pos="4604"/>
        </w:tabs>
        <w:ind w:left="4604" w:hanging="180"/>
      </w:pPr>
    </w:lvl>
    <w:lvl w:ilvl="6" w:tplc="856850BC" w:tentative="1">
      <w:start w:val="1"/>
      <w:numFmt w:val="decimal"/>
      <w:lvlText w:val="%7."/>
      <w:lvlJc w:val="left"/>
      <w:pPr>
        <w:tabs>
          <w:tab w:val="num" w:pos="5324"/>
        </w:tabs>
        <w:ind w:left="5324" w:hanging="360"/>
      </w:pPr>
    </w:lvl>
    <w:lvl w:ilvl="7" w:tplc="A6D4B2C8" w:tentative="1">
      <w:start w:val="1"/>
      <w:numFmt w:val="lowerLetter"/>
      <w:lvlText w:val="%8."/>
      <w:lvlJc w:val="left"/>
      <w:pPr>
        <w:tabs>
          <w:tab w:val="num" w:pos="6044"/>
        </w:tabs>
        <w:ind w:left="6044" w:hanging="360"/>
      </w:pPr>
    </w:lvl>
    <w:lvl w:ilvl="8" w:tplc="5210ACAC" w:tentative="1">
      <w:start w:val="1"/>
      <w:numFmt w:val="lowerRoman"/>
      <w:lvlText w:val="%9."/>
      <w:lvlJc w:val="right"/>
      <w:pPr>
        <w:tabs>
          <w:tab w:val="num" w:pos="6764"/>
        </w:tabs>
        <w:ind w:left="6764" w:hanging="180"/>
      </w:pPr>
    </w:lvl>
  </w:abstractNum>
  <w:abstractNum w:abstractNumId="2" w15:restartNumberingAfterBreak="0">
    <w:nsid w:val="4CD712F1"/>
    <w:multiLevelType w:val="multilevel"/>
    <w:tmpl w:val="E53CB8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FB435B0"/>
    <w:multiLevelType w:val="hybridMultilevel"/>
    <w:tmpl w:val="A66AAE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2"/>
  </w:num>
  <w:num w:numId="21">
    <w:abstractNumId w:val="0"/>
  </w:num>
  <w:num w:numId="22">
    <w:abstractNumId w:val="0"/>
  </w:num>
  <w:num w:numId="23">
    <w:abstractNumId w:val="0"/>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5E"/>
    <w:rsid w:val="00012233"/>
    <w:rsid w:val="00026198"/>
    <w:rsid w:val="00046CDF"/>
    <w:rsid w:val="000500DD"/>
    <w:rsid w:val="00065DDB"/>
    <w:rsid w:val="0008191A"/>
    <w:rsid w:val="000C58A2"/>
    <w:rsid w:val="001130FC"/>
    <w:rsid w:val="001211ED"/>
    <w:rsid w:val="00142EDE"/>
    <w:rsid w:val="00146BC9"/>
    <w:rsid w:val="001604FA"/>
    <w:rsid w:val="00162A4B"/>
    <w:rsid w:val="001942CE"/>
    <w:rsid w:val="001A400C"/>
    <w:rsid w:val="001A7733"/>
    <w:rsid w:val="001B17A0"/>
    <w:rsid w:val="001B6A92"/>
    <w:rsid w:val="001C2C21"/>
    <w:rsid w:val="001C6652"/>
    <w:rsid w:val="001D48E5"/>
    <w:rsid w:val="00210344"/>
    <w:rsid w:val="002336FC"/>
    <w:rsid w:val="00235E08"/>
    <w:rsid w:val="002361F6"/>
    <w:rsid w:val="00264E66"/>
    <w:rsid w:val="0027482E"/>
    <w:rsid w:val="002B46E1"/>
    <w:rsid w:val="002C1B7D"/>
    <w:rsid w:val="002F167C"/>
    <w:rsid w:val="003005F9"/>
    <w:rsid w:val="0030356A"/>
    <w:rsid w:val="003048F1"/>
    <w:rsid w:val="00305AF8"/>
    <w:rsid w:val="003129E2"/>
    <w:rsid w:val="00324AA2"/>
    <w:rsid w:val="00347E96"/>
    <w:rsid w:val="003620EF"/>
    <w:rsid w:val="003622A3"/>
    <w:rsid w:val="003A4F5B"/>
    <w:rsid w:val="003D035E"/>
    <w:rsid w:val="003D6654"/>
    <w:rsid w:val="004443FE"/>
    <w:rsid w:val="00462D72"/>
    <w:rsid w:val="00477F6D"/>
    <w:rsid w:val="00484632"/>
    <w:rsid w:val="004A2330"/>
    <w:rsid w:val="004B719F"/>
    <w:rsid w:val="004C3F35"/>
    <w:rsid w:val="004C5DA4"/>
    <w:rsid w:val="004F1E54"/>
    <w:rsid w:val="00500D4D"/>
    <w:rsid w:val="00512DB6"/>
    <w:rsid w:val="00520E66"/>
    <w:rsid w:val="00526CA0"/>
    <w:rsid w:val="00555007"/>
    <w:rsid w:val="0056201E"/>
    <w:rsid w:val="00570EB3"/>
    <w:rsid w:val="00574FB0"/>
    <w:rsid w:val="0058006C"/>
    <w:rsid w:val="00585695"/>
    <w:rsid w:val="005B7D3B"/>
    <w:rsid w:val="005C6F9E"/>
    <w:rsid w:val="005D34A3"/>
    <w:rsid w:val="00613A44"/>
    <w:rsid w:val="00635FEF"/>
    <w:rsid w:val="0069665C"/>
    <w:rsid w:val="006977D9"/>
    <w:rsid w:val="006A7321"/>
    <w:rsid w:val="006D2289"/>
    <w:rsid w:val="006D673D"/>
    <w:rsid w:val="006E209D"/>
    <w:rsid w:val="006E2E5A"/>
    <w:rsid w:val="007139D8"/>
    <w:rsid w:val="00721330"/>
    <w:rsid w:val="00727A90"/>
    <w:rsid w:val="00731D54"/>
    <w:rsid w:val="007601ED"/>
    <w:rsid w:val="00764080"/>
    <w:rsid w:val="00770A41"/>
    <w:rsid w:val="00782B6D"/>
    <w:rsid w:val="007C1A39"/>
    <w:rsid w:val="007C72C6"/>
    <w:rsid w:val="007D289A"/>
    <w:rsid w:val="008248F9"/>
    <w:rsid w:val="008513C5"/>
    <w:rsid w:val="008534E9"/>
    <w:rsid w:val="00874B42"/>
    <w:rsid w:val="00877A07"/>
    <w:rsid w:val="00882320"/>
    <w:rsid w:val="00895467"/>
    <w:rsid w:val="008A2D0C"/>
    <w:rsid w:val="008C4768"/>
    <w:rsid w:val="008F24C4"/>
    <w:rsid w:val="00905937"/>
    <w:rsid w:val="009312A7"/>
    <w:rsid w:val="00931EFA"/>
    <w:rsid w:val="009408B7"/>
    <w:rsid w:val="00942931"/>
    <w:rsid w:val="0096707A"/>
    <w:rsid w:val="0096736D"/>
    <w:rsid w:val="009862BD"/>
    <w:rsid w:val="009A1915"/>
    <w:rsid w:val="009E0A91"/>
    <w:rsid w:val="009E3262"/>
    <w:rsid w:val="009E60AA"/>
    <w:rsid w:val="009F7F39"/>
    <w:rsid w:val="00A40D7C"/>
    <w:rsid w:val="00A458B3"/>
    <w:rsid w:val="00A70F3C"/>
    <w:rsid w:val="00AD284D"/>
    <w:rsid w:val="00AE5019"/>
    <w:rsid w:val="00B02EE7"/>
    <w:rsid w:val="00B13F53"/>
    <w:rsid w:val="00B25AF1"/>
    <w:rsid w:val="00B34617"/>
    <w:rsid w:val="00B75BB1"/>
    <w:rsid w:val="00BB06F5"/>
    <w:rsid w:val="00BC0B3E"/>
    <w:rsid w:val="00C1553F"/>
    <w:rsid w:val="00C73E70"/>
    <w:rsid w:val="00CA3F2C"/>
    <w:rsid w:val="00CC2290"/>
    <w:rsid w:val="00CC513F"/>
    <w:rsid w:val="00CF2D50"/>
    <w:rsid w:val="00D11198"/>
    <w:rsid w:val="00D15591"/>
    <w:rsid w:val="00D23F35"/>
    <w:rsid w:val="00D255A9"/>
    <w:rsid w:val="00D27E50"/>
    <w:rsid w:val="00D51766"/>
    <w:rsid w:val="00D72F03"/>
    <w:rsid w:val="00D74FA7"/>
    <w:rsid w:val="00D84DA6"/>
    <w:rsid w:val="00D90D12"/>
    <w:rsid w:val="00D91A91"/>
    <w:rsid w:val="00D96FAE"/>
    <w:rsid w:val="00DA706D"/>
    <w:rsid w:val="00DD5C3A"/>
    <w:rsid w:val="00DE2CE0"/>
    <w:rsid w:val="00E2624C"/>
    <w:rsid w:val="00E26B4E"/>
    <w:rsid w:val="00E434B4"/>
    <w:rsid w:val="00E5173A"/>
    <w:rsid w:val="00E51B0C"/>
    <w:rsid w:val="00E92A77"/>
    <w:rsid w:val="00E97176"/>
    <w:rsid w:val="00EA23A5"/>
    <w:rsid w:val="00EA5E67"/>
    <w:rsid w:val="00EB35F1"/>
    <w:rsid w:val="00EB4411"/>
    <w:rsid w:val="00EC2440"/>
    <w:rsid w:val="00ED45DC"/>
    <w:rsid w:val="00EF379A"/>
    <w:rsid w:val="00F06804"/>
    <w:rsid w:val="00F15A6A"/>
    <w:rsid w:val="00F241C4"/>
    <w:rsid w:val="00F358CF"/>
    <w:rsid w:val="00F4001C"/>
    <w:rsid w:val="00F659F1"/>
    <w:rsid w:val="00FF3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4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18"/>
        <w:szCs w:val="18"/>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35E"/>
    <w:pPr>
      <w:autoSpaceDE w:val="0"/>
      <w:autoSpaceDN w:val="0"/>
      <w:spacing w:after="0" w:line="290" w:lineRule="atLeast"/>
      <w:jc w:val="both"/>
    </w:pPr>
    <w:rPr>
      <w:rFonts w:ascii="Arial" w:eastAsia="Times New Roman" w:hAnsi="Arial" w:cs="Times New Roman"/>
      <w:sz w:val="20"/>
      <w:szCs w:val="24"/>
    </w:rPr>
  </w:style>
  <w:style w:type="paragraph" w:styleId="Overskrift1">
    <w:name w:val="heading 1"/>
    <w:basedOn w:val="Normal"/>
    <w:next w:val="Normal"/>
    <w:link w:val="Overskrift1Tegn"/>
    <w:uiPriority w:val="9"/>
    <w:qFormat/>
    <w:rsid w:val="005800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800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8006C"/>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6">
    <w:name w:val="heading 6"/>
    <w:aliases w:val="Overskrift 6;- LL 1;Legal Level 1.;Legal Level 1. + Ikke Store bogstaver"/>
    <w:basedOn w:val="Normal"/>
    <w:next w:val="Overskrift7"/>
    <w:link w:val="Overskrift6Tegn"/>
    <w:autoRedefine/>
    <w:qFormat/>
    <w:rsid w:val="003D035E"/>
    <w:pPr>
      <w:keepNext/>
      <w:numPr>
        <w:ilvl w:val="5"/>
        <w:numId w:val="1"/>
      </w:numPr>
      <w:autoSpaceDE/>
      <w:autoSpaceDN/>
      <w:spacing w:before="480" w:after="240"/>
      <w:outlineLvl w:val="5"/>
    </w:pPr>
    <w:rPr>
      <w:rFonts w:eastAsia="Arial Unicode MS"/>
      <w:b/>
      <w:caps/>
      <w:szCs w:val="20"/>
    </w:rPr>
  </w:style>
  <w:style w:type="paragraph" w:styleId="Overskrift7">
    <w:name w:val="heading 7"/>
    <w:aliases w:val="Overskrift 7;- LL 1.1;Legal Level 1.1.;h7;Simple arabic numbers"/>
    <w:basedOn w:val="Normal"/>
    <w:link w:val="Overskrift7Tegn"/>
    <w:qFormat/>
    <w:rsid w:val="003D035E"/>
    <w:pPr>
      <w:numPr>
        <w:ilvl w:val="6"/>
        <w:numId w:val="1"/>
      </w:numPr>
      <w:autoSpaceDE/>
      <w:autoSpaceDN/>
      <w:spacing w:after="240"/>
      <w:outlineLvl w:val="6"/>
    </w:pPr>
    <w:rPr>
      <w:szCs w:val="20"/>
    </w:rPr>
  </w:style>
  <w:style w:type="paragraph" w:styleId="Overskrift8">
    <w:name w:val="heading 8"/>
    <w:aliases w:val="Overskrift 8;- LL 1.1.1;Legal Level 1.1.1.;LL 1.1.1;h8"/>
    <w:basedOn w:val="Normal"/>
    <w:link w:val="Overskrift8Tegn"/>
    <w:qFormat/>
    <w:rsid w:val="003D035E"/>
    <w:pPr>
      <w:numPr>
        <w:ilvl w:val="7"/>
        <w:numId w:val="1"/>
      </w:numPr>
      <w:autoSpaceDE/>
      <w:autoSpaceDN/>
      <w:spacing w:after="240"/>
      <w:outlineLvl w:val="7"/>
    </w:pPr>
    <w:rPr>
      <w:szCs w:val="20"/>
    </w:rPr>
  </w:style>
  <w:style w:type="paragraph" w:styleId="Overskrift9">
    <w:name w:val="heading 9"/>
    <w:aliases w:val="Legal Level 1.1.1.1.,h9"/>
    <w:basedOn w:val="Normal"/>
    <w:link w:val="Overskrift9Tegn"/>
    <w:qFormat/>
    <w:rsid w:val="003D035E"/>
    <w:pPr>
      <w:numPr>
        <w:ilvl w:val="8"/>
        <w:numId w:val="1"/>
      </w:numPr>
      <w:autoSpaceDE/>
      <w:autoSpaceDN/>
      <w:spacing w:after="240"/>
      <w:outlineLvl w:val="8"/>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Overskrift 6;- LL 1;Legal Level 1.;Legal Level 1. + Ikke Store bogstaver Tegn"/>
    <w:basedOn w:val="Standardskrifttypeiafsnit"/>
    <w:link w:val="Overskrift6"/>
    <w:rsid w:val="003D035E"/>
    <w:rPr>
      <w:rFonts w:ascii="Arial" w:eastAsia="Arial Unicode MS" w:hAnsi="Arial" w:cs="Times New Roman"/>
      <w:b/>
      <w:caps/>
      <w:sz w:val="20"/>
      <w:szCs w:val="20"/>
    </w:rPr>
  </w:style>
  <w:style w:type="character" w:customStyle="1" w:styleId="Overskrift7Tegn">
    <w:name w:val="Overskrift 7 Tegn"/>
    <w:aliases w:val="Overskrift 7;- LL 1.1;Legal Level 1.1.;h7;Simple arabic numbers Tegn"/>
    <w:basedOn w:val="Standardskrifttypeiafsnit"/>
    <w:link w:val="Overskrift7"/>
    <w:rsid w:val="003D035E"/>
    <w:rPr>
      <w:rFonts w:ascii="Arial" w:eastAsia="Times New Roman" w:hAnsi="Arial" w:cs="Times New Roman"/>
      <w:sz w:val="20"/>
      <w:szCs w:val="20"/>
    </w:rPr>
  </w:style>
  <w:style w:type="character" w:customStyle="1" w:styleId="Overskrift8Tegn">
    <w:name w:val="Overskrift 8 Tegn"/>
    <w:aliases w:val="Overskrift 8;- LL 1.1.1;Legal Level 1.1.1.;LL 1.1.1;h8 Tegn"/>
    <w:basedOn w:val="Standardskrifttypeiafsnit"/>
    <w:link w:val="Overskrift8"/>
    <w:rsid w:val="003D035E"/>
    <w:rPr>
      <w:rFonts w:ascii="Arial" w:eastAsia="Times New Roman" w:hAnsi="Arial" w:cs="Times New Roman"/>
      <w:sz w:val="20"/>
      <w:szCs w:val="20"/>
    </w:rPr>
  </w:style>
  <w:style w:type="character" w:customStyle="1" w:styleId="Overskrift9Tegn">
    <w:name w:val="Overskrift 9 Tegn"/>
    <w:aliases w:val="Legal Level 1.1.1.1. Tegn,h9 Tegn"/>
    <w:basedOn w:val="Standardskrifttypeiafsnit"/>
    <w:link w:val="Overskrift9"/>
    <w:rsid w:val="003D035E"/>
    <w:rPr>
      <w:rFonts w:ascii="Arial" w:eastAsia="Times New Roman" w:hAnsi="Arial" w:cs="Times New Roman"/>
      <w:sz w:val="20"/>
      <w:szCs w:val="20"/>
    </w:rPr>
  </w:style>
  <w:style w:type="paragraph" w:customStyle="1" w:styleId="Dokumenttitel-LL">
    <w:name w:val="Dokumenttitel - LL"/>
    <w:basedOn w:val="Normal"/>
    <w:qFormat/>
    <w:rsid w:val="003D035E"/>
    <w:pPr>
      <w:autoSpaceDE/>
      <w:autoSpaceDN/>
    </w:pPr>
    <w:rPr>
      <w:caps/>
      <w:sz w:val="28"/>
      <w:lang w:eastAsia="da-DK"/>
    </w:rPr>
  </w:style>
  <w:style w:type="paragraph" w:customStyle="1" w:styleId="Punktopstilling1niveau-LL">
    <w:name w:val="Punktopstilling 1. niveau - LL"/>
    <w:basedOn w:val="Normal"/>
    <w:qFormat/>
    <w:rsid w:val="003D035E"/>
    <w:pPr>
      <w:numPr>
        <w:numId w:val="2"/>
      </w:numPr>
      <w:autoSpaceDE/>
      <w:autoSpaceDN/>
      <w:spacing w:after="240"/>
    </w:pPr>
    <w:rPr>
      <w:lang w:eastAsia="da-DK"/>
    </w:rPr>
  </w:style>
  <w:style w:type="paragraph" w:styleId="Sidehoved">
    <w:name w:val="header"/>
    <w:basedOn w:val="Normal"/>
    <w:link w:val="SidehovedTegn"/>
    <w:uiPriority w:val="99"/>
    <w:unhideWhenUsed/>
    <w:rsid w:val="009E60A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E60AA"/>
    <w:rPr>
      <w:rFonts w:ascii="Arial" w:eastAsia="Times New Roman" w:hAnsi="Arial" w:cs="Times New Roman"/>
      <w:sz w:val="20"/>
      <w:szCs w:val="24"/>
    </w:rPr>
  </w:style>
  <w:style w:type="paragraph" w:styleId="Sidefod">
    <w:name w:val="footer"/>
    <w:basedOn w:val="Normal"/>
    <w:link w:val="SidefodTegn"/>
    <w:unhideWhenUsed/>
    <w:rsid w:val="009E60AA"/>
    <w:pPr>
      <w:tabs>
        <w:tab w:val="center" w:pos="4819"/>
        <w:tab w:val="right" w:pos="9638"/>
      </w:tabs>
      <w:spacing w:line="240" w:lineRule="auto"/>
    </w:pPr>
  </w:style>
  <w:style w:type="character" w:customStyle="1" w:styleId="SidefodTegn">
    <w:name w:val="Sidefod Tegn"/>
    <w:basedOn w:val="Standardskrifttypeiafsnit"/>
    <w:link w:val="Sidefod"/>
    <w:uiPriority w:val="99"/>
    <w:rsid w:val="009E60AA"/>
    <w:rPr>
      <w:rFonts w:ascii="Arial" w:eastAsia="Times New Roman" w:hAnsi="Arial" w:cs="Times New Roman"/>
      <w:sz w:val="20"/>
      <w:szCs w:val="24"/>
    </w:rPr>
  </w:style>
  <w:style w:type="character" w:customStyle="1" w:styleId="Overskrift1Tegn">
    <w:name w:val="Overskrift 1 Tegn"/>
    <w:basedOn w:val="Standardskrifttypeiafsnit"/>
    <w:link w:val="Overskrift1"/>
    <w:uiPriority w:val="9"/>
    <w:rsid w:val="0058006C"/>
    <w:rPr>
      <w:rFonts w:asciiTheme="majorHAnsi" w:eastAsiaTheme="majorEastAsia" w:hAnsiTheme="majorHAnsi" w:cstheme="majorBidi"/>
      <w:color w:val="2E74B5" w:themeColor="accent1" w:themeShade="BF"/>
      <w:sz w:val="32"/>
      <w:szCs w:val="32"/>
    </w:rPr>
  </w:style>
  <w:style w:type="paragraph" w:styleId="Indholdsfortegnelse1">
    <w:name w:val="toc 1"/>
    <w:basedOn w:val="Overskrift6"/>
    <w:next w:val="Normal"/>
    <w:autoRedefine/>
    <w:uiPriority w:val="39"/>
    <w:unhideWhenUsed/>
    <w:rsid w:val="004B719F"/>
    <w:pPr>
      <w:spacing w:after="100"/>
    </w:pPr>
    <w:rPr>
      <w:b w:val="0"/>
    </w:rPr>
  </w:style>
  <w:style w:type="paragraph" w:styleId="Overskrift">
    <w:name w:val="TOC Heading"/>
    <w:basedOn w:val="Overskrift1"/>
    <w:next w:val="Normal"/>
    <w:uiPriority w:val="39"/>
    <w:unhideWhenUsed/>
    <w:qFormat/>
    <w:rsid w:val="0058006C"/>
    <w:pPr>
      <w:autoSpaceDE/>
      <w:autoSpaceDN/>
      <w:spacing w:line="259" w:lineRule="auto"/>
      <w:jc w:val="left"/>
      <w:outlineLvl w:val="9"/>
    </w:pPr>
    <w:rPr>
      <w:lang w:eastAsia="da-DK"/>
    </w:rPr>
  </w:style>
  <w:style w:type="character" w:customStyle="1" w:styleId="Overskrift2Tegn">
    <w:name w:val="Overskrift 2 Tegn"/>
    <w:basedOn w:val="Standardskrifttypeiafsnit"/>
    <w:link w:val="Overskrift2"/>
    <w:uiPriority w:val="9"/>
    <w:semiHidden/>
    <w:rsid w:val="0058006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58006C"/>
    <w:rPr>
      <w:rFonts w:asciiTheme="majorHAnsi" w:eastAsiaTheme="majorEastAsia" w:hAnsiTheme="majorHAnsi" w:cstheme="majorBidi"/>
      <w:color w:val="1F4D78" w:themeColor="accent1" w:themeShade="7F"/>
      <w:sz w:val="24"/>
      <w:szCs w:val="24"/>
    </w:rPr>
  </w:style>
  <w:style w:type="paragraph" w:styleId="Indholdsfortegnelse2">
    <w:name w:val="toc 2"/>
    <w:basedOn w:val="Normal"/>
    <w:next w:val="Normal"/>
    <w:autoRedefine/>
    <w:uiPriority w:val="39"/>
    <w:unhideWhenUsed/>
    <w:rsid w:val="004C3F35"/>
    <w:pPr>
      <w:tabs>
        <w:tab w:val="left" w:pos="567"/>
        <w:tab w:val="right" w:pos="9628"/>
      </w:tabs>
      <w:spacing w:after="100"/>
    </w:pPr>
  </w:style>
  <w:style w:type="character" w:styleId="Hyperlink">
    <w:name w:val="Hyperlink"/>
    <w:basedOn w:val="Standardskrifttypeiafsnit"/>
    <w:uiPriority w:val="99"/>
    <w:unhideWhenUsed/>
    <w:rsid w:val="0058006C"/>
    <w:rPr>
      <w:color w:val="0563C1" w:themeColor="hyperlink"/>
      <w:u w:val="single"/>
    </w:rPr>
  </w:style>
  <w:style w:type="paragraph" w:styleId="Titel">
    <w:name w:val="Title"/>
    <w:basedOn w:val="Normal"/>
    <w:next w:val="Normal"/>
    <w:link w:val="TitelTegn"/>
    <w:uiPriority w:val="10"/>
    <w:qFormat/>
    <w:rsid w:val="0058006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8006C"/>
    <w:rPr>
      <w:rFonts w:asciiTheme="majorHAnsi" w:eastAsiaTheme="majorEastAsia" w:hAnsiTheme="majorHAnsi" w:cstheme="majorBidi"/>
      <w:spacing w:val="-10"/>
      <w:kern w:val="28"/>
      <w:sz w:val="56"/>
      <w:szCs w:val="56"/>
    </w:rPr>
  </w:style>
  <w:style w:type="paragraph" w:customStyle="1" w:styleId="Indholds-bilagsfortegnelse-Accura">
    <w:name w:val="Indholds-/bilagsfortegnelse - Accura"/>
    <w:basedOn w:val="Normal"/>
    <w:rsid w:val="004B719F"/>
    <w:pPr>
      <w:keepNext/>
      <w:tabs>
        <w:tab w:val="left" w:pos="720"/>
      </w:tabs>
      <w:autoSpaceDE/>
      <w:autoSpaceDN/>
      <w:spacing w:before="240" w:after="240" w:line="240" w:lineRule="auto"/>
      <w:jc w:val="left"/>
    </w:pPr>
    <w:rPr>
      <w:b/>
      <w:caps/>
      <w:szCs w:val="20"/>
      <w:lang w:eastAsia="da-DK"/>
    </w:rPr>
  </w:style>
  <w:style w:type="paragraph" w:styleId="Brdtekstindrykning">
    <w:name w:val="Body Text Indent"/>
    <w:basedOn w:val="Normal"/>
    <w:link w:val="BrdtekstindrykningTegn"/>
    <w:uiPriority w:val="99"/>
    <w:semiHidden/>
    <w:unhideWhenUsed/>
    <w:rsid w:val="00D27E50"/>
    <w:pPr>
      <w:spacing w:after="120"/>
      <w:ind w:left="283"/>
    </w:pPr>
  </w:style>
  <w:style w:type="character" w:customStyle="1" w:styleId="BrdtekstindrykningTegn">
    <w:name w:val="Brødtekstindrykning Tegn"/>
    <w:basedOn w:val="Standardskrifttypeiafsnit"/>
    <w:link w:val="Brdtekstindrykning"/>
    <w:uiPriority w:val="99"/>
    <w:semiHidden/>
    <w:rsid w:val="00D27E50"/>
    <w:rPr>
      <w:rFonts w:ascii="Arial" w:eastAsia="Times New Roman" w:hAnsi="Arial" w:cs="Times New Roman"/>
      <w:sz w:val="20"/>
      <w:szCs w:val="24"/>
    </w:rPr>
  </w:style>
  <w:style w:type="paragraph" w:styleId="Brdtekst-frstelinjeindrykning2">
    <w:name w:val="Body Text First Indent 2"/>
    <w:basedOn w:val="Brdtekstindrykning"/>
    <w:link w:val="Brdtekst-frstelinjeindrykning2Tegn"/>
    <w:uiPriority w:val="99"/>
    <w:unhideWhenUsed/>
    <w:rsid w:val="00D27E50"/>
    <w:pPr>
      <w:autoSpaceDE/>
      <w:autoSpaceDN/>
      <w:spacing w:after="200" w:line="276" w:lineRule="auto"/>
      <w:ind w:left="360" w:firstLine="360"/>
      <w:jc w:val="left"/>
    </w:pPr>
    <w:rPr>
      <w:rFonts w:asciiTheme="minorHAnsi" w:eastAsiaTheme="minorHAnsi" w:hAnsiTheme="minorHAnsi" w:cstheme="minorBidi"/>
      <w:sz w:val="22"/>
      <w:szCs w:val="22"/>
    </w:rPr>
  </w:style>
  <w:style w:type="character" w:customStyle="1" w:styleId="Brdtekst-frstelinjeindrykning2Tegn">
    <w:name w:val="Brødtekst - førstelinjeindrykning 2 Tegn"/>
    <w:basedOn w:val="BrdtekstindrykningTegn"/>
    <w:link w:val="Brdtekst-frstelinjeindrykning2"/>
    <w:uiPriority w:val="99"/>
    <w:rsid w:val="00D27E50"/>
    <w:rPr>
      <w:rFonts w:asciiTheme="minorHAnsi" w:eastAsia="Times New Roman" w:hAnsiTheme="minorHAnsi" w:cs="Times New Roman"/>
      <w:sz w:val="22"/>
      <w:szCs w:val="22"/>
    </w:rPr>
  </w:style>
  <w:style w:type="character" w:styleId="Kommentarhenvisning">
    <w:name w:val="annotation reference"/>
    <w:basedOn w:val="Standardskrifttypeiafsnit"/>
    <w:uiPriority w:val="99"/>
    <w:semiHidden/>
    <w:unhideWhenUsed/>
    <w:rsid w:val="00721330"/>
    <w:rPr>
      <w:sz w:val="16"/>
      <w:szCs w:val="16"/>
    </w:rPr>
  </w:style>
  <w:style w:type="paragraph" w:styleId="Kommentartekst">
    <w:name w:val="annotation text"/>
    <w:basedOn w:val="Normal"/>
    <w:link w:val="KommentartekstTegn"/>
    <w:uiPriority w:val="99"/>
    <w:semiHidden/>
    <w:unhideWhenUsed/>
    <w:rsid w:val="00721330"/>
    <w:pPr>
      <w:autoSpaceDE/>
      <w:autoSpaceDN/>
      <w:spacing w:after="200" w:line="240" w:lineRule="auto"/>
      <w:jc w:val="left"/>
    </w:pPr>
    <w:rPr>
      <w:rFonts w:asciiTheme="minorHAnsi" w:eastAsiaTheme="minorHAnsi" w:hAnsiTheme="minorHAnsi" w:cstheme="minorBidi"/>
      <w:szCs w:val="20"/>
    </w:rPr>
  </w:style>
  <w:style w:type="character" w:customStyle="1" w:styleId="KommentartekstTegn">
    <w:name w:val="Kommentartekst Tegn"/>
    <w:basedOn w:val="Standardskrifttypeiafsnit"/>
    <w:link w:val="Kommentartekst"/>
    <w:uiPriority w:val="99"/>
    <w:semiHidden/>
    <w:rsid w:val="00721330"/>
    <w:rPr>
      <w:rFonts w:asciiTheme="minorHAnsi" w:hAnsiTheme="minorHAnsi"/>
      <w:sz w:val="20"/>
      <w:szCs w:val="20"/>
    </w:rPr>
  </w:style>
  <w:style w:type="paragraph" w:styleId="Markeringsbobletekst">
    <w:name w:val="Balloon Text"/>
    <w:basedOn w:val="Normal"/>
    <w:link w:val="MarkeringsbobletekstTegn"/>
    <w:uiPriority w:val="99"/>
    <w:semiHidden/>
    <w:unhideWhenUsed/>
    <w:rsid w:val="0072133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1330"/>
    <w:rPr>
      <w:rFonts w:ascii="Segoe UI" w:eastAsia="Times New Roman" w:hAnsi="Segoe UI" w:cs="Segoe UI"/>
    </w:rPr>
  </w:style>
  <w:style w:type="paragraph" w:styleId="Listeafsnit">
    <w:name w:val="List Paragraph"/>
    <w:basedOn w:val="Normal"/>
    <w:uiPriority w:val="34"/>
    <w:qFormat/>
    <w:rsid w:val="00CA3F2C"/>
    <w:pPr>
      <w:autoSpaceDE/>
      <w:autoSpaceDN/>
      <w:spacing w:after="200" w:line="276" w:lineRule="auto"/>
      <w:ind w:left="720"/>
      <w:contextualSpacing/>
      <w:jc w:val="left"/>
    </w:pPr>
    <w:rPr>
      <w:rFonts w:asciiTheme="minorHAnsi" w:eastAsiaTheme="minorHAnsi" w:hAnsiTheme="minorHAnsi" w:cstheme="minorBidi"/>
      <w:sz w:val="22"/>
      <w:szCs w:val="22"/>
    </w:rPr>
  </w:style>
  <w:style w:type="character" w:styleId="Nvn">
    <w:name w:val="Mention"/>
    <w:basedOn w:val="Standardskrifttypeiafsnit"/>
    <w:uiPriority w:val="99"/>
    <w:semiHidden/>
    <w:unhideWhenUsed/>
    <w:rsid w:val="007D289A"/>
    <w:rPr>
      <w:color w:val="2B579A"/>
      <w:shd w:val="clear" w:color="auto" w:fill="E6E6E6"/>
    </w:rPr>
  </w:style>
  <w:style w:type="paragraph" w:styleId="Kommentaremne">
    <w:name w:val="annotation subject"/>
    <w:basedOn w:val="Kommentartekst"/>
    <w:next w:val="Kommentartekst"/>
    <w:link w:val="KommentaremneTegn"/>
    <w:uiPriority w:val="99"/>
    <w:semiHidden/>
    <w:unhideWhenUsed/>
    <w:rsid w:val="00770A41"/>
    <w:pPr>
      <w:autoSpaceDE w:val="0"/>
      <w:autoSpaceDN w:val="0"/>
      <w:spacing w:after="0"/>
      <w:jc w:val="both"/>
    </w:pPr>
    <w:rPr>
      <w:rFonts w:ascii="Arial" w:eastAsia="Times New Roman" w:hAnsi="Arial" w:cs="Times New Roman"/>
      <w:b/>
      <w:bCs/>
    </w:rPr>
  </w:style>
  <w:style w:type="character" w:customStyle="1" w:styleId="KommentaremneTegn">
    <w:name w:val="Kommentaremne Tegn"/>
    <w:basedOn w:val="KommentartekstTegn"/>
    <w:link w:val="Kommentaremne"/>
    <w:uiPriority w:val="99"/>
    <w:semiHidden/>
    <w:rsid w:val="00770A41"/>
    <w:rPr>
      <w:rFonts w:ascii="Arial" w:eastAsia="Times New Roman" w:hAnsi="Arial" w:cs="Times New Roman"/>
      <w:b/>
      <w:bCs/>
      <w:sz w:val="20"/>
      <w:szCs w:val="20"/>
    </w:rPr>
  </w:style>
  <w:style w:type="character" w:styleId="Sidetal">
    <w:name w:val="page number"/>
    <w:basedOn w:val="Standardskrifttypeiafsnit"/>
    <w:rsid w:val="008A2D0C"/>
  </w:style>
  <w:style w:type="character" w:customStyle="1" w:styleId="Ulstomtale1">
    <w:name w:val="Uløst omtale1"/>
    <w:basedOn w:val="Standardskrifttypeiafsnit"/>
    <w:uiPriority w:val="99"/>
    <w:semiHidden/>
    <w:unhideWhenUsed/>
    <w:rsid w:val="00D111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CE59-2E49-46ED-82CF-006F9242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14413</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2019-01-02T13:36:00Z</dcterms:created>
  <dcterms:modified xsi:type="dcterms:W3CDTF">2019-01-02T13:36:00Z</dcterms:modified>
</cp:coreProperties>
</file>